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F9" w:rsidRDefault="00FD56F9" w:rsidP="003D2C0D">
      <w:pPr>
        <w:spacing w:after="0" w:line="240" w:lineRule="auto"/>
        <w:jc w:val="center"/>
        <w:rPr>
          <w:rFonts w:ascii="Times New Roman" w:hAnsi="Times New Roman"/>
          <w:b/>
          <w:sz w:val="28"/>
          <w:szCs w:val="28"/>
        </w:rPr>
      </w:pPr>
      <w:r>
        <w:rPr>
          <w:rFonts w:ascii="Times New Roman" w:hAnsi="Times New Roman"/>
          <w:b/>
          <w:sz w:val="28"/>
          <w:szCs w:val="28"/>
        </w:rPr>
        <w:t>CHUYÊN ĐỀ</w:t>
      </w:r>
    </w:p>
    <w:p w:rsidR="00FD56F9" w:rsidRDefault="00FD56F9" w:rsidP="003D2C0D">
      <w:pPr>
        <w:spacing w:after="0" w:line="240" w:lineRule="auto"/>
        <w:jc w:val="center"/>
        <w:rPr>
          <w:rFonts w:ascii="Times New Roman" w:hAnsi="Times New Roman"/>
          <w:b/>
          <w:sz w:val="28"/>
          <w:szCs w:val="28"/>
        </w:rPr>
      </w:pPr>
      <w:r>
        <w:rPr>
          <w:rFonts w:ascii="Times New Roman" w:hAnsi="Times New Roman"/>
          <w:b/>
          <w:sz w:val="28"/>
          <w:szCs w:val="28"/>
        </w:rPr>
        <w:t>THỰC HIỆN QUY CHẾ VĂN HÓA NƠI CÔNG SỞ</w:t>
      </w:r>
    </w:p>
    <w:p w:rsidR="00FD56F9" w:rsidRPr="003D2C0D" w:rsidRDefault="00FD56F9" w:rsidP="003D2C0D">
      <w:pPr>
        <w:spacing w:after="0" w:line="240" w:lineRule="auto"/>
        <w:jc w:val="center"/>
        <w:rPr>
          <w:rFonts w:ascii="Times New Roman" w:hAnsi="Times New Roman"/>
          <w:b/>
          <w:sz w:val="28"/>
          <w:szCs w:val="28"/>
        </w:rPr>
      </w:pPr>
      <w:r>
        <w:rPr>
          <w:rFonts w:ascii="Times New Roman" w:hAnsi="Times New Roman"/>
          <w:b/>
          <w:sz w:val="28"/>
          <w:szCs w:val="28"/>
        </w:rPr>
        <w:t xml:space="preserve"> CỦA CÁN BỘ, ĐẢNG VIÊN VKSND TỈNH</w:t>
      </w:r>
    </w:p>
    <w:p w:rsidR="00FD56F9" w:rsidRPr="003D2C0D" w:rsidRDefault="00FD56F9" w:rsidP="0042112D">
      <w:pPr>
        <w:shd w:val="clear" w:color="auto" w:fill="FFFFFF"/>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1. </w:t>
      </w:r>
      <w:r w:rsidRPr="003D2C0D">
        <w:rPr>
          <w:rFonts w:ascii="Times New Roman" w:hAnsi="Times New Roman"/>
          <w:b/>
          <w:sz w:val="28"/>
          <w:szCs w:val="28"/>
        </w:rPr>
        <w:t xml:space="preserve">Quan niệm chung </w:t>
      </w:r>
      <w:r>
        <w:rPr>
          <w:rFonts w:ascii="Times New Roman" w:hAnsi="Times New Roman"/>
          <w:b/>
          <w:sz w:val="28"/>
          <w:szCs w:val="28"/>
        </w:rPr>
        <w:t>về văn hoá công sở</w:t>
      </w:r>
    </w:p>
    <w:p w:rsidR="00FD56F9" w:rsidRPr="003D2C0D" w:rsidRDefault="00FD56F9" w:rsidP="0042112D">
      <w:pPr>
        <w:spacing w:before="120" w:after="120" w:line="240" w:lineRule="auto"/>
        <w:ind w:firstLine="720"/>
        <w:jc w:val="both"/>
        <w:rPr>
          <w:rFonts w:ascii="Times New Roman" w:hAnsi="Times New Roman"/>
          <w:sz w:val="28"/>
          <w:szCs w:val="28"/>
          <w:lang w:val="vi-VN" w:eastAsia="vi-VN"/>
        </w:rPr>
      </w:pPr>
      <w:r w:rsidRPr="00C12C09">
        <w:rPr>
          <w:rFonts w:ascii="Times New Roman" w:hAnsi="Times New Roman"/>
          <w:sz w:val="28"/>
          <w:szCs w:val="28"/>
        </w:rPr>
        <w:t>Công sở là cơ quan của bộ máy nhà nước đặt dưới sự quản lý trực tiếp của Nhà nước để thực hiện các nhiệm vụ do Nhà nước quy định. Hoạt động của công sở nhằm phục vụ cho lợi ích của cộng đồng và thực hiện quyền lực nhà nước</w:t>
      </w:r>
      <w:r>
        <w:rPr>
          <w:rFonts w:ascii="Times New Roman" w:hAnsi="Times New Roman"/>
          <w:sz w:val="28"/>
          <w:szCs w:val="28"/>
        </w:rPr>
        <w:t xml:space="preserve">, </w:t>
      </w:r>
      <w:r w:rsidRPr="003D2C0D">
        <w:rPr>
          <w:rFonts w:ascii="Times New Roman" w:hAnsi="Times New Roman"/>
          <w:sz w:val="28"/>
          <w:szCs w:val="28"/>
        </w:rPr>
        <w:t xml:space="preserve">là nơi cán bộ, </w:t>
      </w:r>
      <w:r>
        <w:rPr>
          <w:rFonts w:ascii="Times New Roman" w:hAnsi="Times New Roman"/>
          <w:sz w:val="28"/>
          <w:szCs w:val="28"/>
        </w:rPr>
        <w:t xml:space="preserve">đảng viên (CBĐV) hàng ngày làm việc </w:t>
      </w:r>
      <w:r w:rsidRPr="003D2C0D">
        <w:rPr>
          <w:rFonts w:ascii="Times New Roman" w:hAnsi="Times New Roman"/>
          <w:sz w:val="28"/>
          <w:szCs w:val="28"/>
        </w:rPr>
        <w:t>và giải quyết những công việc liên quan đến người dân, với các cơ quan  hữu quan, đồng cấp và cấp trên. Đối với những công sở có trụ sở được trang bị hiện đại thì cũng chỉ đóng vai trò hỗ trợ trong quá trình làm việc, giao tiếp, còn yếu tố quan trọng nhất vẫn là con người. Do vậy, từ nề nếp đến phong cách làm việc và thái độ tiếp cận của đội ngũ CB</w:t>
      </w:r>
      <w:r>
        <w:rPr>
          <w:rFonts w:ascii="Times New Roman" w:hAnsi="Times New Roman"/>
          <w:sz w:val="28"/>
          <w:szCs w:val="28"/>
        </w:rPr>
        <w:t>ĐV</w:t>
      </w:r>
      <w:r w:rsidRPr="003D2C0D">
        <w:rPr>
          <w:rFonts w:ascii="Times New Roman" w:hAnsi="Times New Roman"/>
          <w:sz w:val="28"/>
          <w:szCs w:val="28"/>
        </w:rPr>
        <w:t xml:space="preserve"> đều ảnh hưởng đến hiệu quả công việc và hiệu lực quản lý nhà nước. Bên cạnh những yếu tố mang tính chuyên môn, k</w:t>
      </w:r>
      <w:r w:rsidRPr="003D2C0D">
        <w:rPr>
          <w:rFonts w:ascii="Times New Roman" w:hAnsi="Times New Roman"/>
          <w:sz w:val="28"/>
          <w:szCs w:val="28"/>
          <w:lang w:val="vi-VN"/>
        </w:rPr>
        <w:t>ỹ</w:t>
      </w:r>
      <w:r w:rsidRPr="003D2C0D">
        <w:rPr>
          <w:rFonts w:ascii="Times New Roman" w:hAnsi="Times New Roman"/>
          <w:sz w:val="28"/>
          <w:szCs w:val="28"/>
        </w:rPr>
        <w:t xml:space="preserve"> thuật tác động trực tiếp đến hiệu quả giải quyết công việc của người dân thì yếu tố văn hóa công sở giữ một vai trò rất quan trọng. Môi trường làm việc, thái độ phục vụ cũng như cách thức giao tiếp, ứng xử đối với người dân của đội ngũ CB</w:t>
      </w:r>
      <w:r>
        <w:rPr>
          <w:rFonts w:ascii="Times New Roman" w:hAnsi="Times New Roman"/>
          <w:sz w:val="28"/>
          <w:szCs w:val="28"/>
        </w:rPr>
        <w:t>ĐV</w:t>
      </w:r>
      <w:r w:rsidRPr="003D2C0D">
        <w:rPr>
          <w:rFonts w:ascii="Times New Roman" w:hAnsi="Times New Roman"/>
          <w:sz w:val="28"/>
          <w:szCs w:val="28"/>
        </w:rPr>
        <w:t xml:space="preserve"> sẽ tạo nên bầu không khí bình đẳng thể hiện mối quan hệ thân thiện giữa cơ quan </w:t>
      </w:r>
      <w:r>
        <w:rPr>
          <w:rFonts w:ascii="Times New Roman" w:hAnsi="Times New Roman"/>
          <w:sz w:val="28"/>
          <w:szCs w:val="28"/>
        </w:rPr>
        <w:t>nhà nước</w:t>
      </w:r>
      <w:r w:rsidRPr="003D2C0D">
        <w:rPr>
          <w:rFonts w:ascii="Times New Roman" w:hAnsi="Times New Roman"/>
          <w:sz w:val="28"/>
          <w:szCs w:val="28"/>
        </w:rPr>
        <w:t xml:space="preserve"> với công dân, tạo nên nét đẹp văn hóa </w:t>
      </w:r>
      <w:r>
        <w:rPr>
          <w:rFonts w:ascii="Times New Roman" w:hAnsi="Times New Roman"/>
          <w:sz w:val="28"/>
          <w:szCs w:val="28"/>
        </w:rPr>
        <w:t>công sở</w:t>
      </w:r>
      <w:r w:rsidRPr="003D2C0D">
        <w:rPr>
          <w:rFonts w:ascii="Times New Roman" w:hAnsi="Times New Roman"/>
          <w:sz w:val="28"/>
          <w:szCs w:val="28"/>
        </w:rPr>
        <w:t xml:space="preserve"> hiện đại.</w:t>
      </w:r>
    </w:p>
    <w:p w:rsidR="00FD56F9" w:rsidRPr="003D2C0D" w:rsidRDefault="00FD56F9" w:rsidP="0042112D">
      <w:pPr>
        <w:spacing w:before="120" w:after="120" w:line="240" w:lineRule="auto"/>
        <w:ind w:firstLine="720"/>
        <w:jc w:val="both"/>
        <w:rPr>
          <w:rFonts w:ascii="Times New Roman" w:hAnsi="Times New Roman"/>
          <w:sz w:val="28"/>
          <w:szCs w:val="28"/>
        </w:rPr>
      </w:pPr>
      <w:r w:rsidRPr="003D2C0D">
        <w:rPr>
          <w:rFonts w:ascii="Times New Roman" w:hAnsi="Times New Roman"/>
          <w:sz w:val="28"/>
          <w:szCs w:val="28"/>
        </w:rPr>
        <w:t>Văn hóa công sở được hiểu là những quy tắc, chuẩn mực ứng xử  giữ</w:t>
      </w:r>
      <w:r>
        <w:rPr>
          <w:rFonts w:ascii="Times New Roman" w:hAnsi="Times New Roman"/>
          <w:sz w:val="28"/>
          <w:szCs w:val="28"/>
        </w:rPr>
        <w:t>a CBĐV</w:t>
      </w:r>
      <w:r w:rsidRPr="003D2C0D">
        <w:rPr>
          <w:rFonts w:ascii="Times New Roman" w:hAnsi="Times New Roman"/>
          <w:sz w:val="28"/>
          <w:szCs w:val="28"/>
        </w:rPr>
        <w:t xml:space="preserve"> - người đại diện cho cơ quan nhà nước với công dân và giữa CB</w:t>
      </w:r>
      <w:r>
        <w:rPr>
          <w:rFonts w:ascii="Times New Roman" w:hAnsi="Times New Roman"/>
          <w:sz w:val="28"/>
          <w:szCs w:val="28"/>
        </w:rPr>
        <w:t>ĐV</w:t>
      </w:r>
      <w:r w:rsidRPr="003D2C0D">
        <w:rPr>
          <w:rFonts w:ascii="Times New Roman" w:hAnsi="Times New Roman"/>
          <w:sz w:val="28"/>
          <w:szCs w:val="28"/>
        </w:rPr>
        <w:t xml:space="preserve"> với nhau, nhằm phát huy tối đa năng lực để đạt hiệu quả cao nhất trong hoạt động công vụ. Khi văn hóa công sở củ</w:t>
      </w:r>
      <w:r>
        <w:rPr>
          <w:rFonts w:ascii="Times New Roman" w:hAnsi="Times New Roman"/>
          <w:sz w:val="28"/>
          <w:szCs w:val="28"/>
        </w:rPr>
        <w:t>a CBĐV</w:t>
      </w:r>
      <w:r w:rsidRPr="003D2C0D">
        <w:rPr>
          <w:rFonts w:ascii="Times New Roman" w:hAnsi="Times New Roman"/>
          <w:sz w:val="28"/>
          <w:szCs w:val="28"/>
        </w:rPr>
        <w:t xml:space="preserve"> được nâng cao sẽ tác động thay đổi theo hướng tích cực đối với văn hóa ứng xử của công dân đến công sở làm việ</w:t>
      </w:r>
      <w:r>
        <w:rPr>
          <w:rFonts w:ascii="Times New Roman" w:hAnsi="Times New Roman"/>
          <w:sz w:val="28"/>
          <w:szCs w:val="28"/>
        </w:rPr>
        <w:t>c</w:t>
      </w:r>
      <w:r w:rsidRPr="003D2C0D">
        <w:rPr>
          <w:rFonts w:ascii="Times New Roman" w:hAnsi="Times New Roman"/>
          <w:sz w:val="28"/>
          <w:szCs w:val="28"/>
        </w:rPr>
        <w:t>.</w:t>
      </w:r>
    </w:p>
    <w:p w:rsidR="00FD56F9" w:rsidRDefault="00FD56F9" w:rsidP="001657F6">
      <w:pPr>
        <w:shd w:val="clear" w:color="auto" w:fill="FFFFFF"/>
        <w:spacing w:before="120" w:after="0" w:line="240" w:lineRule="auto"/>
        <w:ind w:firstLine="720"/>
        <w:jc w:val="both"/>
        <w:rPr>
          <w:rFonts w:ascii="Times New Roman" w:hAnsi="Times New Roman"/>
          <w:bCs/>
          <w:iCs/>
          <w:sz w:val="28"/>
          <w:szCs w:val="28"/>
        </w:rPr>
      </w:pPr>
      <w:r w:rsidRPr="003D2C0D">
        <w:rPr>
          <w:rFonts w:ascii="Times New Roman" w:hAnsi="Times New Roman"/>
          <w:bCs/>
          <w:iCs/>
          <w:sz w:val="28"/>
          <w:szCs w:val="28"/>
        </w:rPr>
        <w:t xml:space="preserve">Thực tế, các quy định về văn hóa nơi công sở bao gồm cả những quy định chính thức, được ghi thành văn bản pháp luật của Nhà nước, quy định của </w:t>
      </w:r>
      <w:r>
        <w:rPr>
          <w:rFonts w:ascii="Times New Roman" w:hAnsi="Times New Roman"/>
          <w:bCs/>
          <w:iCs/>
          <w:sz w:val="28"/>
          <w:szCs w:val="28"/>
        </w:rPr>
        <w:t xml:space="preserve">một cơ quan, đơn vị, một ngành </w:t>
      </w:r>
      <w:r w:rsidRPr="003D2C0D">
        <w:rPr>
          <w:rFonts w:ascii="Times New Roman" w:hAnsi="Times New Roman"/>
          <w:bCs/>
          <w:iCs/>
          <w:sz w:val="28"/>
          <w:szCs w:val="28"/>
        </w:rPr>
        <w:t xml:space="preserve">và cả những quy định bất thành văn mà chúng ta học được bằng kinh nghiệm. Đặc trưng của </w:t>
      </w:r>
      <w:r w:rsidRPr="003D2C0D">
        <w:rPr>
          <w:rFonts w:ascii="Times New Roman" w:hAnsi="Times New Roman"/>
          <w:sz w:val="28"/>
          <w:szCs w:val="28"/>
          <w:lang w:val="en-GB"/>
        </w:rPr>
        <w:t>Văn hóa công sở là được hình thành theo tính kế thừa và tiếp thu có sáng tạo, chọn lọc qua các giai đoạn, do đó văn hóa công sở không ngừng được bổ sung và ngày càng hoàn thiện đáp ứng nhu cầu của xã hội hiện đại.</w:t>
      </w:r>
    </w:p>
    <w:p w:rsidR="00FD56F9" w:rsidRDefault="00FD56F9" w:rsidP="001657F6">
      <w:pPr>
        <w:shd w:val="clear" w:color="auto" w:fill="FFFFFF"/>
        <w:spacing w:before="120" w:after="0" w:line="240" w:lineRule="auto"/>
        <w:ind w:firstLine="720"/>
        <w:jc w:val="both"/>
        <w:rPr>
          <w:rFonts w:ascii="Times New Roman" w:hAnsi="Times New Roman"/>
          <w:bCs/>
          <w:iCs/>
          <w:sz w:val="28"/>
          <w:szCs w:val="28"/>
        </w:rPr>
      </w:pPr>
      <w:r>
        <w:rPr>
          <w:rFonts w:ascii="Times New Roman" w:hAnsi="Times New Roman"/>
          <w:sz w:val="28"/>
          <w:szCs w:val="28"/>
          <w:lang w:val="en-GB"/>
        </w:rPr>
        <w:t>Thực hiện</w:t>
      </w:r>
      <w:r w:rsidRPr="003D2C0D">
        <w:rPr>
          <w:rFonts w:ascii="Times New Roman" w:hAnsi="Times New Roman"/>
          <w:sz w:val="28"/>
          <w:szCs w:val="28"/>
          <w:lang w:val="en-GB"/>
        </w:rPr>
        <w:t xml:space="preserve"> văn hóa công sở là </w:t>
      </w:r>
      <w:r>
        <w:rPr>
          <w:rFonts w:ascii="Times New Roman" w:hAnsi="Times New Roman"/>
          <w:sz w:val="28"/>
          <w:szCs w:val="28"/>
          <w:lang w:val="en-GB"/>
        </w:rPr>
        <w:t>thực hiện</w:t>
      </w:r>
      <w:r w:rsidRPr="003D2C0D">
        <w:rPr>
          <w:rFonts w:ascii="Times New Roman" w:hAnsi="Times New Roman"/>
          <w:sz w:val="28"/>
          <w:szCs w:val="28"/>
          <w:lang w:val="en-GB"/>
        </w:rPr>
        <w:t xml:space="preserve"> lề lối, nề nếp làm việc khoa học, có trật tự kỷ cương, tuân theo những nội quy, quy định chung nhưng không mất đi tính dân chủ. Văn hóa công sở được hình thành trong quá trình hoạt động của công sở góp phần tạo dựng niềm tin, sự đoàn kết nhất trí của cả tập thể trong việc nâng cao hiệu quả và chất lượng hoạt động của cơ quan đơn vị. Cách hành xử văn hóa chốn công sở thực tế mang lại rất nhiều lợi ích. Có thể nói, văn hóa ứng xử nói chung và văn hóa ứng xử nơi công sở nói riêng chính là t</w:t>
      </w:r>
      <w:r>
        <w:rPr>
          <w:rFonts w:ascii="Times New Roman" w:hAnsi="Times New Roman"/>
          <w:sz w:val="28"/>
          <w:szCs w:val="28"/>
          <w:lang w:val="en-GB"/>
        </w:rPr>
        <w:t xml:space="preserve">hước đo sự văn minh của mỗi CBĐV </w:t>
      </w:r>
      <w:r w:rsidRPr="003D2C0D">
        <w:rPr>
          <w:rFonts w:ascii="Times New Roman" w:hAnsi="Times New Roman"/>
          <w:sz w:val="28"/>
          <w:szCs w:val="28"/>
          <w:lang w:val="en-GB"/>
        </w:rPr>
        <w:t xml:space="preserve">hay nói khác đi nó phản ánh sự nhận thức cũng như ý thức của mỗi cá nhân trong môi trường làm việc nơi công sở. Con người tác động đến việc </w:t>
      </w:r>
      <w:r w:rsidRPr="003D2C0D">
        <w:rPr>
          <w:rFonts w:ascii="Times New Roman" w:hAnsi="Times New Roman"/>
          <w:sz w:val="28"/>
          <w:szCs w:val="28"/>
          <w:lang w:val="en-GB"/>
        </w:rPr>
        <w:lastRenderedPageBreak/>
        <w:t xml:space="preserve">hình thành văn hóa công sở đồng thời văn hóa với những giá trị bền vững được kế thừa và tiếp thu có chọn lọc từ quá khứ đến hiện tại, tương lai; từ môi trường bên trong đến bên ngoài công sở sẽ có tác động trở lại góp phần hoàn thiện nhân </w:t>
      </w:r>
      <w:r>
        <w:rPr>
          <w:rFonts w:ascii="Times New Roman" w:hAnsi="Times New Roman"/>
          <w:sz w:val="28"/>
          <w:szCs w:val="28"/>
          <w:lang w:val="en-GB"/>
        </w:rPr>
        <w:t>cách, phẩm chất, đạo đức cho CBĐV</w:t>
      </w:r>
      <w:r w:rsidRPr="003D2C0D">
        <w:rPr>
          <w:rFonts w:ascii="Times New Roman" w:hAnsi="Times New Roman"/>
          <w:sz w:val="28"/>
          <w:szCs w:val="28"/>
          <w:lang w:val="en-GB"/>
        </w:rPr>
        <w:t xml:space="preserve">. Xây dựng văn hóa công sở chính là xây dựng một môi trường làm việc </w:t>
      </w:r>
      <w:r w:rsidRPr="003D2C0D">
        <w:rPr>
          <w:rFonts w:ascii="Times New Roman" w:hAnsi="Times New Roman"/>
          <w:b/>
          <w:sz w:val="28"/>
          <w:szCs w:val="28"/>
          <w:lang w:val="en-GB"/>
        </w:rPr>
        <w:t>hiện đại, chuyên nghiệp, thân thiện và hiệu quả</w:t>
      </w:r>
      <w:r w:rsidRPr="003D2C0D">
        <w:rPr>
          <w:rFonts w:ascii="Times New Roman" w:hAnsi="Times New Roman"/>
          <w:sz w:val="28"/>
          <w:szCs w:val="28"/>
          <w:lang w:val="en-GB"/>
        </w:rPr>
        <w:t>. Từ đó tạo bầu không khí cởi mở giúp CB</w:t>
      </w:r>
      <w:r>
        <w:rPr>
          <w:rFonts w:ascii="Times New Roman" w:hAnsi="Times New Roman"/>
          <w:sz w:val="28"/>
          <w:szCs w:val="28"/>
          <w:lang w:val="en-GB"/>
        </w:rPr>
        <w:t>ĐV</w:t>
      </w:r>
      <w:r w:rsidRPr="003D2C0D">
        <w:rPr>
          <w:rFonts w:ascii="Times New Roman" w:hAnsi="Times New Roman"/>
          <w:sz w:val="28"/>
          <w:szCs w:val="28"/>
          <w:lang w:val="en-GB"/>
        </w:rPr>
        <w:t xml:space="preserve"> hứng khởi làm việc đưa chất lượng và hiệu quả công việc lên cao.</w:t>
      </w:r>
    </w:p>
    <w:p w:rsidR="00FD56F9" w:rsidRPr="001657F6" w:rsidRDefault="00FD56F9" w:rsidP="001657F6">
      <w:pPr>
        <w:shd w:val="clear" w:color="auto" w:fill="FFFFFF"/>
        <w:spacing w:before="120" w:after="0" w:line="240" w:lineRule="auto"/>
        <w:ind w:firstLine="720"/>
        <w:jc w:val="both"/>
        <w:rPr>
          <w:rFonts w:ascii="Times New Roman" w:hAnsi="Times New Roman"/>
          <w:bCs/>
          <w:iCs/>
          <w:sz w:val="28"/>
          <w:szCs w:val="28"/>
        </w:rPr>
      </w:pPr>
      <w:r w:rsidRPr="00B37627">
        <w:rPr>
          <w:rFonts w:ascii="Times New Roman" w:hAnsi="Times New Roman"/>
          <w:b/>
          <w:sz w:val="28"/>
          <w:szCs w:val="28"/>
          <w:lang w:val="en-GB"/>
        </w:rPr>
        <w:t xml:space="preserve">2. </w:t>
      </w:r>
      <w:r w:rsidRPr="00B37627">
        <w:rPr>
          <w:rFonts w:ascii="Times New Roman" w:hAnsi="Times New Roman"/>
          <w:b/>
          <w:sz w:val="28"/>
          <w:szCs w:val="28"/>
        </w:rPr>
        <w:t>Tình</w:t>
      </w:r>
      <w:r w:rsidRPr="003D2C0D">
        <w:rPr>
          <w:rFonts w:ascii="Times New Roman" w:hAnsi="Times New Roman"/>
          <w:b/>
          <w:sz w:val="28"/>
          <w:szCs w:val="28"/>
        </w:rPr>
        <w:t xml:space="preserve"> hình thực hiện văn hóa công sở tại </w:t>
      </w:r>
      <w:r>
        <w:rPr>
          <w:rFonts w:ascii="Times New Roman" w:hAnsi="Times New Roman"/>
          <w:b/>
          <w:sz w:val="28"/>
          <w:szCs w:val="28"/>
        </w:rPr>
        <w:t>VKSND tỉnh Bắc Giang</w:t>
      </w:r>
    </w:p>
    <w:p w:rsidR="00FD56F9" w:rsidRDefault="00FD56F9" w:rsidP="0042112D">
      <w:pPr>
        <w:spacing w:before="120" w:after="120" w:line="240" w:lineRule="auto"/>
        <w:ind w:firstLine="720"/>
        <w:jc w:val="both"/>
        <w:rPr>
          <w:rFonts w:ascii="Times New Roman" w:hAnsi="Times New Roman"/>
          <w:sz w:val="28"/>
          <w:szCs w:val="28"/>
        </w:rPr>
      </w:pPr>
      <w:r w:rsidRPr="003D2C0D">
        <w:rPr>
          <w:rFonts w:ascii="Times New Roman" w:hAnsi="Times New Roman"/>
          <w:sz w:val="28"/>
          <w:szCs w:val="28"/>
        </w:rPr>
        <w:t>Ngày 02/8/2007 Thủ tướng Chính phủ đã ban hành Quy chế văn hóa công sở tại các cơ quan hành chính nhà nướ</w:t>
      </w:r>
      <w:r>
        <w:rPr>
          <w:rFonts w:ascii="Times New Roman" w:hAnsi="Times New Roman"/>
          <w:sz w:val="28"/>
          <w:szCs w:val="28"/>
        </w:rPr>
        <w:t>c</w:t>
      </w:r>
      <w:r w:rsidRPr="003D2C0D">
        <w:rPr>
          <w:rFonts w:ascii="Times New Roman" w:hAnsi="Times New Roman"/>
          <w:sz w:val="28"/>
          <w:szCs w:val="28"/>
        </w:rPr>
        <w:t xml:space="preserve"> </w:t>
      </w:r>
      <w:r w:rsidRPr="003D2C0D">
        <w:rPr>
          <w:rFonts w:ascii="Times New Roman" w:hAnsi="Times New Roman"/>
          <w:sz w:val="28"/>
          <w:szCs w:val="28"/>
          <w:lang w:val="vi-VN"/>
        </w:rPr>
        <w:t xml:space="preserve">kèm theo </w:t>
      </w:r>
      <w:r w:rsidRPr="003D2C0D">
        <w:rPr>
          <w:rFonts w:ascii="Times New Roman" w:hAnsi="Times New Roman"/>
          <w:sz w:val="28"/>
          <w:szCs w:val="28"/>
        </w:rPr>
        <w:t>Quyết định số</w:t>
      </w:r>
      <w:r>
        <w:rPr>
          <w:rFonts w:ascii="Times New Roman" w:hAnsi="Times New Roman"/>
          <w:sz w:val="28"/>
          <w:szCs w:val="28"/>
        </w:rPr>
        <w:t xml:space="preserve"> 129/2007/QĐ-TTg; ngày 18/6/2008, VKSND tối cao ban hành Quyết định số 296/2008/QĐ-VKSTC về việc ban hành quy tắc ứng xử của cán bộ, công chức, viên chức ngành Kiểm sát nhân dân; ngày 04/7/2017, Tỉnh ủy Bắc Giang đã ban hành Chỉ thị số 14-CT/TU về chấn chỉnh tác phong, lề lối làm việc và nâng cao trách nhiệm trong thực thi nhiệm vụ của đội ngũ cán bộ, đảng viên, công chức, viên chức và cán bộ, chiến sỹ lực lượng vũ trang trên địa bàn tỉnh; ngày 31/3/2014, Viện trưởng VKSND tối cáo ban hành Chỉ thị số 05/CT-VKSTC-TTr về việc tăng cường kỷ cương, kỷ luật công vụ và trật tự nội vụ trong ngành Kiểm sát nhân dân; ngày 27/12/2016 VKSND tối cao có công văn số 5287/VKSTC-T1 về việc thực hiện Chỉ thị số 26/CT-TTg ngày 5/9/2016 của Thủ tướng Chính phủ về tăng cường kỷ luật, kỷ cương trong các cơ quan hành chính nhà nước các cấp…</w:t>
      </w:r>
      <w:r w:rsidRPr="003D2C0D">
        <w:rPr>
          <w:rFonts w:ascii="Times New Roman" w:hAnsi="Times New Roman"/>
          <w:sz w:val="28"/>
          <w:szCs w:val="28"/>
        </w:rPr>
        <w:t xml:space="preserve"> </w:t>
      </w:r>
    </w:p>
    <w:p w:rsidR="00FD56F9" w:rsidRPr="003D2C0D" w:rsidRDefault="00FD56F9" w:rsidP="0042112D">
      <w:pPr>
        <w:spacing w:before="120" w:after="120" w:line="240" w:lineRule="auto"/>
        <w:ind w:firstLine="720"/>
        <w:jc w:val="both"/>
        <w:rPr>
          <w:rFonts w:ascii="Times New Roman" w:hAnsi="Times New Roman"/>
          <w:sz w:val="28"/>
          <w:szCs w:val="28"/>
        </w:rPr>
      </w:pPr>
      <w:r>
        <w:rPr>
          <w:rFonts w:ascii="Times New Roman" w:hAnsi="Times New Roman"/>
          <w:sz w:val="28"/>
          <w:szCs w:val="28"/>
        </w:rPr>
        <w:t>Các văn bản nêu trên quy</w:t>
      </w:r>
      <w:r w:rsidRPr="003D2C0D">
        <w:rPr>
          <w:rFonts w:ascii="Times New Roman" w:hAnsi="Times New Roman"/>
          <w:sz w:val="28"/>
          <w:szCs w:val="28"/>
        </w:rPr>
        <w:t xml:space="preserve"> định </w:t>
      </w:r>
      <w:r>
        <w:rPr>
          <w:rFonts w:ascii="Times New Roman" w:hAnsi="Times New Roman"/>
          <w:sz w:val="28"/>
          <w:szCs w:val="28"/>
        </w:rPr>
        <w:t>các chuẩn mực xử sự của cán bộ, công chức, viên chức trong thi hành nhiệm vụ, công vụ, trong nội bộ cơ quan, đơn vị, trong quan hệ xã hội và trong hoạt động chỉ đạo, điều hành của cán bộ lãnh đạo, quản lý cơ quan, đơn vị, quy định những việc cán bộ phải làm hoặc không được làm, c</w:t>
      </w:r>
      <w:r w:rsidRPr="003D2C0D">
        <w:rPr>
          <w:rFonts w:ascii="Times New Roman" w:hAnsi="Times New Roman"/>
          <w:sz w:val="28"/>
          <w:szCs w:val="28"/>
        </w:rPr>
        <w:t>ấm hút thuốc lá, không được nói tục, không sử dụng đồ uống có cồn tại công sở....  </w:t>
      </w:r>
    </w:p>
    <w:p w:rsidR="00FD56F9" w:rsidRDefault="00FD56F9" w:rsidP="00357CFA">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Thực hiện sự chỉ đạo của VKSND tối cao và cấp ủy địa phương, Đảng ủy và lãnh đạo VKSND tỉnh Bắc Giang đã triển khai, quán triệt đến 100% cán bộ, đảng viên trong ngành và tổ chức thực hiện nghiêm túc. Lãnh đạo và </w:t>
      </w:r>
      <w:r w:rsidRPr="003D2C0D">
        <w:rPr>
          <w:rFonts w:ascii="Times New Roman" w:hAnsi="Times New Roman"/>
          <w:sz w:val="28"/>
          <w:szCs w:val="28"/>
        </w:rPr>
        <w:t xml:space="preserve">Ban Chấp hành Công đoàn Cơ quan đã </w:t>
      </w:r>
      <w:r>
        <w:rPr>
          <w:rFonts w:ascii="Times New Roman" w:hAnsi="Times New Roman"/>
          <w:sz w:val="28"/>
          <w:szCs w:val="28"/>
        </w:rPr>
        <w:t xml:space="preserve">thường xuyên </w:t>
      </w:r>
      <w:r w:rsidRPr="003D2C0D">
        <w:rPr>
          <w:rFonts w:ascii="Times New Roman" w:hAnsi="Times New Roman"/>
          <w:sz w:val="28"/>
          <w:szCs w:val="28"/>
        </w:rPr>
        <w:t>phối hợp tích cực phổ biến, quán triệt, xây dựng chương trình và các biện pháp cụ thể để triển khai thực hiện tại đơn vị. Bước đầu đã đạt được những kết quả đáng khích lệ, góp phần tích cực vào việc chấn chỉnh và khắc phục những hạn chế, tồn tại trong việc quản lý, nhất là việc chấp hành giờ làm việc, các quy định về trang phục, về giao tiếp và ứng xử; đề cao tinh thần trách nhiệm, ý thức kỷ luật lao độ</w:t>
      </w:r>
      <w:r>
        <w:rPr>
          <w:rFonts w:ascii="Times New Roman" w:hAnsi="Times New Roman"/>
          <w:sz w:val="28"/>
          <w:szCs w:val="28"/>
        </w:rPr>
        <w:t>ng</w:t>
      </w:r>
      <w:r w:rsidRPr="003D2C0D">
        <w:rPr>
          <w:rFonts w:ascii="Times New Roman" w:hAnsi="Times New Roman"/>
          <w:sz w:val="28"/>
          <w:szCs w:val="28"/>
        </w:rPr>
        <w:t xml:space="preserve">; từng bước nâng cao hiệu quả công việc và tác phong uy tín của cán bộ, công chức và người lao động tại </w:t>
      </w:r>
      <w:r>
        <w:rPr>
          <w:rFonts w:ascii="Times New Roman" w:hAnsi="Times New Roman"/>
          <w:sz w:val="28"/>
          <w:szCs w:val="28"/>
        </w:rPr>
        <w:t>VKSND tỉnh Bắc Giang</w:t>
      </w:r>
      <w:r w:rsidRPr="003D2C0D">
        <w:rPr>
          <w:rFonts w:ascii="Times New Roman" w:hAnsi="Times New Roman"/>
          <w:sz w:val="28"/>
          <w:szCs w:val="28"/>
        </w:rPr>
        <w:t xml:space="preserve">. </w:t>
      </w:r>
    </w:p>
    <w:p w:rsidR="00FD56F9" w:rsidRDefault="00FD56F9" w:rsidP="00357CFA">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Lãnh đạo VKSND tỉnh Bắc Giang đã giao Thanh tra thường xuyên thanh tra việc chấp hành giờ làm việc, các quy định về trang phục đối với công chức, </w:t>
      </w:r>
      <w:r>
        <w:rPr>
          <w:rFonts w:ascii="Times New Roman" w:hAnsi="Times New Roman"/>
          <w:sz w:val="28"/>
          <w:szCs w:val="28"/>
        </w:rPr>
        <w:lastRenderedPageBreak/>
        <w:t>đảng viên trong đơn vị, cụ thể năm 2016 thanh tra 54 cuộc, 2017 thanh tra 51 cuộc và năm 2018 thanh tra 36 cuộc.</w:t>
      </w:r>
    </w:p>
    <w:p w:rsidR="00FD56F9" w:rsidRPr="00B37627" w:rsidRDefault="00FD56F9" w:rsidP="00B37627">
      <w:pPr>
        <w:spacing w:after="120"/>
        <w:ind w:firstLine="720"/>
        <w:jc w:val="both"/>
        <w:rPr>
          <w:rFonts w:ascii="Times New Roman" w:hAnsi="Times New Roman"/>
          <w:sz w:val="28"/>
          <w:szCs w:val="28"/>
          <w:lang w:val="nl-NL"/>
        </w:rPr>
      </w:pPr>
      <w:r>
        <w:rPr>
          <w:rFonts w:ascii="Times New Roman" w:hAnsi="Times New Roman"/>
          <w:sz w:val="28"/>
          <w:szCs w:val="28"/>
          <w:lang w:val="nl-NL"/>
        </w:rPr>
        <w:t xml:space="preserve">Kết quả trong thời gian qua CBĐV ngành Kiểm sát Bắc Giang nói chung và CBĐV VKSND tỉnh Bắc Giang nói riêng </w:t>
      </w:r>
      <w:r w:rsidRPr="00B37627">
        <w:rPr>
          <w:rFonts w:ascii="Times New Roman" w:hAnsi="Times New Roman"/>
          <w:sz w:val="28"/>
          <w:szCs w:val="28"/>
        </w:rPr>
        <w:t xml:space="preserve">đều thực hiện nghiêm </w:t>
      </w:r>
      <w:r>
        <w:rPr>
          <w:rFonts w:ascii="Times New Roman" w:hAnsi="Times New Roman"/>
          <w:sz w:val="28"/>
          <w:szCs w:val="28"/>
        </w:rPr>
        <w:t xml:space="preserve">túc </w:t>
      </w:r>
      <w:r w:rsidRPr="00B37627">
        <w:rPr>
          <w:rFonts w:ascii="Times New Roman" w:hAnsi="Times New Roman"/>
          <w:sz w:val="28"/>
          <w:szCs w:val="28"/>
        </w:rPr>
        <w:t>Quy tắc ứng xử của cán bộ, công chức, viên chức trong ngành Kiểm sát nhân dân (Ban hành kèm theo Quyết định số 296/2008/QĐ- VKSTC ngày 18/6/2008 của Viện trưởng Viện kiểm sát nhân dân tố</w:t>
      </w:r>
      <w:r>
        <w:rPr>
          <w:rFonts w:ascii="Times New Roman" w:hAnsi="Times New Roman"/>
          <w:sz w:val="28"/>
          <w:szCs w:val="28"/>
        </w:rPr>
        <w:t>i cao) và các  quy định khác của Đảng và Nhà nước có liên quan. Qua thanh tra, kiểm tra cho thấy đa số CBĐV đều c</w:t>
      </w:r>
      <w:r w:rsidRPr="00B37627">
        <w:rPr>
          <w:rFonts w:ascii="Times New Roman" w:hAnsi="Times New Roman"/>
          <w:sz w:val="28"/>
          <w:szCs w:val="28"/>
          <w:lang w:val="nl-NL"/>
        </w:rPr>
        <w:t>hấp hành tốt kỷ luật lao động và sử dụng có hiệu quả thời giờ làm việc theo quy định của pháp luật và nội quy, quy định của cơ quan, đơn vị</w:t>
      </w:r>
      <w:r>
        <w:rPr>
          <w:rFonts w:ascii="Times New Roman" w:hAnsi="Times New Roman"/>
          <w:sz w:val="28"/>
          <w:szCs w:val="28"/>
          <w:lang w:val="nl-NL"/>
        </w:rPr>
        <w:t>; k</w:t>
      </w:r>
      <w:r w:rsidRPr="00B37627">
        <w:rPr>
          <w:rFonts w:ascii="Times New Roman" w:hAnsi="Times New Roman"/>
          <w:sz w:val="28"/>
          <w:szCs w:val="28"/>
          <w:lang w:val="nl-NL"/>
        </w:rPr>
        <w:t>hông uống rượu, bia ngay trước, trong giờ làm việc và giờ nghỉ trưa của ngày làm việc, ngày trực, kể cả khi tổ chức hội nghị, hội thảo, tiế</w:t>
      </w:r>
      <w:r>
        <w:rPr>
          <w:rFonts w:ascii="Times New Roman" w:hAnsi="Times New Roman"/>
          <w:sz w:val="28"/>
          <w:szCs w:val="28"/>
          <w:lang w:val="nl-NL"/>
        </w:rPr>
        <w:t>p khách, liên hoan; k</w:t>
      </w:r>
      <w:r w:rsidRPr="00B37627">
        <w:rPr>
          <w:rFonts w:ascii="Times New Roman" w:hAnsi="Times New Roman"/>
          <w:sz w:val="28"/>
          <w:szCs w:val="28"/>
          <w:lang w:val="nl-NL"/>
        </w:rPr>
        <w:t>hông hút thuốc lá tại cơ quan, công sở, nơi công cộ</w:t>
      </w:r>
      <w:r>
        <w:rPr>
          <w:rFonts w:ascii="Times New Roman" w:hAnsi="Times New Roman"/>
          <w:sz w:val="28"/>
          <w:szCs w:val="28"/>
          <w:lang w:val="nl-NL"/>
        </w:rPr>
        <w:t>ng; s</w:t>
      </w:r>
      <w:r w:rsidRPr="00B37627">
        <w:rPr>
          <w:rFonts w:ascii="Times New Roman" w:hAnsi="Times New Roman"/>
          <w:sz w:val="28"/>
          <w:szCs w:val="28"/>
          <w:lang w:val="nl-NL"/>
        </w:rPr>
        <w:t>ử dụng trang phục kiểm sát và đeo phù hiệu, cấp hiệu, biển tên theo đúng quy định của Ngành trong giờ làm việc tại cơ quan, công sở và khi thực hành quyền công tố và kiểm sát các hoạt độ</w:t>
      </w:r>
      <w:r>
        <w:rPr>
          <w:rFonts w:ascii="Times New Roman" w:hAnsi="Times New Roman"/>
          <w:sz w:val="28"/>
          <w:szCs w:val="28"/>
          <w:lang w:val="nl-NL"/>
        </w:rPr>
        <w:t>ng tư pháp; t</w:t>
      </w:r>
      <w:r w:rsidRPr="00B37627">
        <w:rPr>
          <w:rFonts w:ascii="Times New Roman" w:hAnsi="Times New Roman"/>
          <w:sz w:val="28"/>
          <w:szCs w:val="28"/>
          <w:lang w:val="nl-NL"/>
        </w:rPr>
        <w:t>hực hiện tốt nếp sống văn minh công sở khi làm việc và giao tiếp vớ</w:t>
      </w:r>
      <w:r>
        <w:rPr>
          <w:rFonts w:ascii="Times New Roman" w:hAnsi="Times New Roman"/>
          <w:sz w:val="28"/>
          <w:szCs w:val="28"/>
          <w:lang w:val="nl-NL"/>
        </w:rPr>
        <w:t>i công dân; v</w:t>
      </w:r>
      <w:r w:rsidRPr="00B37627">
        <w:rPr>
          <w:rFonts w:ascii="Times New Roman" w:hAnsi="Times New Roman"/>
          <w:sz w:val="28"/>
          <w:szCs w:val="28"/>
          <w:lang w:val="nl-NL"/>
        </w:rPr>
        <w:t>iệc tiếp bị can, bị cáo, đương sự hoặc người tham gia tố tụng khác trong các vụ, việc mà mình có thẩm quyền giải quyết đúng nơi quy đị</w:t>
      </w:r>
      <w:r>
        <w:rPr>
          <w:rFonts w:ascii="Times New Roman" w:hAnsi="Times New Roman"/>
          <w:sz w:val="28"/>
          <w:szCs w:val="28"/>
          <w:lang w:val="nl-NL"/>
        </w:rPr>
        <w:t>nh; k</w:t>
      </w:r>
      <w:r w:rsidRPr="00B37627">
        <w:rPr>
          <w:rFonts w:ascii="Times New Roman" w:hAnsi="Times New Roman"/>
          <w:sz w:val="28"/>
          <w:szCs w:val="28"/>
          <w:lang w:val="nl-NL"/>
        </w:rPr>
        <w:t>hông đưa hồ sơ hoặc tài liệu trong hồ sơ vụ, việc ra khỏi cơ quan, nếu không vì nhiệm vụ được giao hoặc không được sự đồng ý của người có thẩm quyề</w:t>
      </w:r>
      <w:r>
        <w:rPr>
          <w:rFonts w:ascii="Times New Roman" w:hAnsi="Times New Roman"/>
          <w:sz w:val="28"/>
          <w:szCs w:val="28"/>
          <w:lang w:val="nl-NL"/>
        </w:rPr>
        <w:t>n; k</w:t>
      </w:r>
      <w:r w:rsidRPr="00B37627">
        <w:rPr>
          <w:rFonts w:ascii="Times New Roman" w:hAnsi="Times New Roman"/>
          <w:sz w:val="28"/>
          <w:szCs w:val="28"/>
          <w:lang w:val="nl-NL"/>
        </w:rPr>
        <w:t>hông tư vấn cho bị can, bị cáo, đương sự hoặc người tham gia tố tụng khác trong các vụ, việc mà mình có thẩm quyền giải quyết ngoài nơi quy đị</w:t>
      </w:r>
      <w:r>
        <w:rPr>
          <w:rFonts w:ascii="Times New Roman" w:hAnsi="Times New Roman"/>
          <w:sz w:val="28"/>
          <w:szCs w:val="28"/>
          <w:lang w:val="nl-NL"/>
        </w:rPr>
        <w:t>nh; k</w:t>
      </w:r>
      <w:r w:rsidRPr="00B37627">
        <w:rPr>
          <w:rFonts w:ascii="Times New Roman" w:hAnsi="Times New Roman"/>
          <w:sz w:val="28"/>
          <w:szCs w:val="28"/>
          <w:lang w:val="nl-NL"/>
        </w:rPr>
        <w:t>hông can thiệp trái pháp luật hoặc lợi dụng danh nghĩa cán bộ, công chứ</w:t>
      </w:r>
      <w:r>
        <w:rPr>
          <w:rFonts w:ascii="Times New Roman" w:hAnsi="Times New Roman"/>
          <w:sz w:val="28"/>
          <w:szCs w:val="28"/>
          <w:lang w:val="nl-NL"/>
        </w:rPr>
        <w:t xml:space="preserve">c </w:t>
      </w:r>
      <w:r w:rsidRPr="00B37627">
        <w:rPr>
          <w:rFonts w:ascii="Times New Roman" w:hAnsi="Times New Roman"/>
          <w:sz w:val="28"/>
          <w:szCs w:val="28"/>
          <w:lang w:val="nl-NL"/>
        </w:rPr>
        <w:t>trong ngành Kiểm sát nhân dân để bảo lãnh hoặc tác động đến người có trách nhiệm giải quyết vụ, việ</w:t>
      </w:r>
      <w:r>
        <w:rPr>
          <w:rFonts w:ascii="Times New Roman" w:hAnsi="Times New Roman"/>
          <w:sz w:val="28"/>
          <w:szCs w:val="28"/>
          <w:lang w:val="nl-NL"/>
        </w:rPr>
        <w:t>c; k</w:t>
      </w:r>
      <w:r w:rsidRPr="00B37627">
        <w:rPr>
          <w:rFonts w:ascii="Times New Roman" w:hAnsi="Times New Roman"/>
          <w:sz w:val="28"/>
          <w:szCs w:val="28"/>
          <w:lang w:val="nl-NL"/>
        </w:rPr>
        <w:t>hông phát ngôn hoặc cung cấp thông tin, tài liệu liên quan đến hoạt động của ngành không đúng thẩm quyền, chức trách, nhiệm vụ đượ</w:t>
      </w:r>
      <w:r>
        <w:rPr>
          <w:rFonts w:ascii="Times New Roman" w:hAnsi="Times New Roman"/>
          <w:sz w:val="28"/>
          <w:szCs w:val="28"/>
          <w:lang w:val="nl-NL"/>
        </w:rPr>
        <w:t>c giao; k</w:t>
      </w:r>
      <w:r w:rsidRPr="00B37627">
        <w:rPr>
          <w:rFonts w:ascii="Times New Roman" w:hAnsi="Times New Roman"/>
          <w:sz w:val="28"/>
          <w:szCs w:val="28"/>
          <w:lang w:val="nl-NL"/>
        </w:rPr>
        <w:t>hông có cán bộ, công chức viết đơn thư khiếu nại, tố cáo, phản ánh nặc danh hoặc mạo danh không đúng sự thật gây mất đoàn kết nội bộ và uy tín của Ngành; xúc phạm danh dự, nhân phẩm ngườ</w:t>
      </w:r>
      <w:r>
        <w:rPr>
          <w:rFonts w:ascii="Times New Roman" w:hAnsi="Times New Roman"/>
          <w:sz w:val="28"/>
          <w:szCs w:val="28"/>
          <w:lang w:val="nl-NL"/>
        </w:rPr>
        <w:t>i khác.....</w:t>
      </w:r>
    </w:p>
    <w:p w:rsidR="00FD56F9" w:rsidRPr="001657F6" w:rsidRDefault="00FD56F9" w:rsidP="001657F6">
      <w:pPr>
        <w:spacing w:line="240" w:lineRule="auto"/>
        <w:ind w:firstLine="720"/>
        <w:jc w:val="both"/>
        <w:rPr>
          <w:rFonts w:ascii="Times New Roman" w:hAnsi="Times New Roman"/>
          <w:b/>
          <w:sz w:val="28"/>
          <w:szCs w:val="28"/>
          <w:lang w:val="vi-VN"/>
        </w:rPr>
      </w:pPr>
      <w:r w:rsidRPr="003D2C0D">
        <w:rPr>
          <w:rFonts w:ascii="Times New Roman" w:hAnsi="Times New Roman"/>
          <w:sz w:val="28"/>
          <w:szCs w:val="28"/>
        </w:rPr>
        <w:t xml:space="preserve">Bên cạnh những kết quả đạt được nêu trên, vẫn còn </w:t>
      </w:r>
      <w:r w:rsidRPr="003D2C0D">
        <w:rPr>
          <w:rFonts w:ascii="Times New Roman" w:hAnsi="Times New Roman"/>
          <w:sz w:val="28"/>
          <w:szCs w:val="28"/>
          <w:lang w:val="vi-VN"/>
        </w:rPr>
        <w:t>một số tồn tại cụ thể</w:t>
      </w:r>
      <w:r>
        <w:rPr>
          <w:rFonts w:ascii="Times New Roman" w:hAnsi="Times New Roman"/>
          <w:sz w:val="28"/>
          <w:szCs w:val="28"/>
          <w:lang w:val="vi-VN"/>
        </w:rPr>
        <w:t xml:space="preserve"> như</w:t>
      </w:r>
      <w:r w:rsidRPr="003D2C0D">
        <w:rPr>
          <w:rFonts w:ascii="Times New Roman" w:hAnsi="Times New Roman"/>
          <w:sz w:val="28"/>
          <w:szCs w:val="28"/>
          <w:lang w:val="vi-VN"/>
        </w:rPr>
        <w:t>:</w:t>
      </w:r>
      <w:r w:rsidRPr="003D2C0D">
        <w:rPr>
          <w:rFonts w:ascii="Times New Roman" w:hAnsi="Times New Roman"/>
          <w:b/>
          <w:sz w:val="28"/>
          <w:szCs w:val="28"/>
        </w:rPr>
        <w:t xml:space="preserve"> </w:t>
      </w:r>
      <w:r>
        <w:rPr>
          <w:rFonts w:ascii="Times New Roman" w:hAnsi="Times New Roman"/>
          <w:sz w:val="28"/>
          <w:szCs w:val="28"/>
        </w:rPr>
        <w:t>Có</w:t>
      </w:r>
      <w:r w:rsidRPr="003D2C0D">
        <w:rPr>
          <w:rFonts w:ascii="Times New Roman" w:hAnsi="Times New Roman"/>
          <w:sz w:val="28"/>
          <w:szCs w:val="28"/>
        </w:rPr>
        <w:t xml:space="preserve"> cán bộ thực hiện chưa nghiêm túc Quy chế văn hóa công sở hoặc </w:t>
      </w:r>
      <w:r>
        <w:rPr>
          <w:rFonts w:ascii="Times New Roman" w:hAnsi="Times New Roman"/>
          <w:sz w:val="28"/>
          <w:szCs w:val="28"/>
        </w:rPr>
        <w:t xml:space="preserve">thực hiện </w:t>
      </w:r>
      <w:r w:rsidRPr="003D2C0D">
        <w:rPr>
          <w:rFonts w:ascii="Times New Roman" w:hAnsi="Times New Roman"/>
          <w:sz w:val="28"/>
          <w:szCs w:val="28"/>
        </w:rPr>
        <w:t>còn mang tính hình thức, làm việc với chất lượ</w:t>
      </w:r>
      <w:r>
        <w:rPr>
          <w:rFonts w:ascii="Times New Roman" w:hAnsi="Times New Roman"/>
          <w:sz w:val="28"/>
          <w:szCs w:val="28"/>
        </w:rPr>
        <w:t xml:space="preserve">ng chưa cao; có lãnh đạo phòng quản lý cán bộ, đảng viên còn chưa nghiêm vẫn để xẩy ra việc công chức </w:t>
      </w:r>
      <w:r w:rsidRPr="003D2C0D">
        <w:rPr>
          <w:rFonts w:ascii="Times New Roman" w:hAnsi="Times New Roman"/>
          <w:sz w:val="28"/>
          <w:szCs w:val="28"/>
        </w:rPr>
        <w:t>đi muộ</w:t>
      </w:r>
      <w:r w:rsidR="001E3DA3">
        <w:rPr>
          <w:rFonts w:ascii="Times New Roman" w:hAnsi="Times New Roman"/>
          <w:sz w:val="28"/>
          <w:szCs w:val="28"/>
        </w:rPr>
        <w:t>n</w:t>
      </w:r>
      <w:r w:rsidRPr="003D2C0D">
        <w:rPr>
          <w:rFonts w:ascii="Times New Roman" w:hAnsi="Times New Roman"/>
          <w:sz w:val="28"/>
          <w:szCs w:val="28"/>
        </w:rPr>
        <w:t>, về sớ</w:t>
      </w:r>
      <w:r>
        <w:rPr>
          <w:rFonts w:ascii="Times New Roman" w:hAnsi="Times New Roman"/>
          <w:sz w:val="28"/>
          <w:szCs w:val="28"/>
        </w:rPr>
        <w:t>m; có đảng viên có hành vi đánh nhau, gây mất trật tự tại nơi cư trú bị xử lý kỷ luật gây ảnh hưởng đến uy tín của ngành Kiểm sát Bắc Gian</w:t>
      </w:r>
      <w:r w:rsidRPr="001657F6">
        <w:rPr>
          <w:rFonts w:ascii="Times New Roman" w:hAnsi="Times New Roman"/>
          <w:sz w:val="28"/>
          <w:szCs w:val="28"/>
        </w:rPr>
        <w:t xml:space="preserve">g; </w:t>
      </w:r>
      <w:r>
        <w:rPr>
          <w:rFonts w:ascii="Times New Roman" w:hAnsi="Times New Roman"/>
          <w:sz w:val="28"/>
          <w:szCs w:val="28"/>
        </w:rPr>
        <w:t>có</w:t>
      </w:r>
      <w:r w:rsidRPr="003D2C0D">
        <w:rPr>
          <w:rFonts w:ascii="Times New Roman" w:hAnsi="Times New Roman"/>
          <w:sz w:val="28"/>
          <w:szCs w:val="28"/>
        </w:rPr>
        <w:t xml:space="preserve"> CB</w:t>
      </w:r>
      <w:r>
        <w:rPr>
          <w:rFonts w:ascii="Times New Roman" w:hAnsi="Times New Roman"/>
          <w:sz w:val="28"/>
          <w:szCs w:val="28"/>
        </w:rPr>
        <w:t>ĐV</w:t>
      </w:r>
      <w:r w:rsidRPr="003D2C0D">
        <w:rPr>
          <w:rFonts w:ascii="Times New Roman" w:hAnsi="Times New Roman"/>
          <w:sz w:val="28"/>
          <w:szCs w:val="28"/>
        </w:rPr>
        <w:t xml:space="preserve"> </w:t>
      </w:r>
      <w:r>
        <w:rPr>
          <w:rFonts w:ascii="Times New Roman" w:hAnsi="Times New Roman"/>
          <w:sz w:val="28"/>
          <w:szCs w:val="28"/>
        </w:rPr>
        <w:t xml:space="preserve">chưa nêu cao tinh thần trách nhiệm trong công việc, </w:t>
      </w:r>
      <w:r w:rsidRPr="003D2C0D">
        <w:rPr>
          <w:rFonts w:ascii="Times New Roman" w:hAnsi="Times New Roman"/>
          <w:sz w:val="28"/>
          <w:szCs w:val="28"/>
        </w:rPr>
        <w:t xml:space="preserve">thái độ làm việc </w:t>
      </w:r>
      <w:r>
        <w:rPr>
          <w:rFonts w:ascii="Times New Roman" w:hAnsi="Times New Roman"/>
          <w:sz w:val="28"/>
          <w:szCs w:val="28"/>
        </w:rPr>
        <w:t>chưa</w:t>
      </w:r>
      <w:r w:rsidRPr="003D2C0D">
        <w:rPr>
          <w:rFonts w:ascii="Times New Roman" w:hAnsi="Times New Roman"/>
          <w:sz w:val="28"/>
          <w:szCs w:val="28"/>
        </w:rPr>
        <w:t xml:space="preserve"> nghiêm túc, </w:t>
      </w:r>
      <w:r>
        <w:rPr>
          <w:rFonts w:ascii="Times New Roman" w:hAnsi="Times New Roman"/>
          <w:sz w:val="28"/>
          <w:szCs w:val="28"/>
        </w:rPr>
        <w:t>trong giờ làm việc chơi game,</w:t>
      </w:r>
      <w:r w:rsidRPr="003D2C0D">
        <w:rPr>
          <w:rFonts w:ascii="Times New Roman" w:hAnsi="Times New Roman"/>
          <w:sz w:val="28"/>
          <w:szCs w:val="28"/>
        </w:rPr>
        <w:t xml:space="preserve"> lướt web</w:t>
      </w:r>
      <w:r>
        <w:rPr>
          <w:rFonts w:ascii="Times New Roman" w:hAnsi="Times New Roman"/>
          <w:sz w:val="28"/>
          <w:szCs w:val="28"/>
        </w:rPr>
        <w:t xml:space="preserve"> </w:t>
      </w:r>
      <w:r w:rsidR="001E3DA3">
        <w:rPr>
          <w:rFonts w:ascii="Times New Roman" w:hAnsi="Times New Roman"/>
          <w:sz w:val="28"/>
          <w:szCs w:val="28"/>
        </w:rPr>
        <w:t xml:space="preserve">không phục vụ cho hoạt động nghiệp vụ </w:t>
      </w:r>
      <w:r>
        <w:rPr>
          <w:rFonts w:ascii="Times New Roman" w:hAnsi="Times New Roman"/>
          <w:sz w:val="28"/>
          <w:szCs w:val="28"/>
        </w:rPr>
        <w:t>hoặc làm việc riêng.</w:t>
      </w:r>
    </w:p>
    <w:p w:rsidR="00FD56F9" w:rsidRDefault="00FD56F9" w:rsidP="00553E67">
      <w:pPr>
        <w:spacing w:line="240" w:lineRule="auto"/>
        <w:ind w:firstLine="720"/>
        <w:jc w:val="both"/>
        <w:rPr>
          <w:rFonts w:ascii="Times New Roman" w:hAnsi="Times New Roman"/>
          <w:sz w:val="28"/>
          <w:szCs w:val="28"/>
        </w:rPr>
      </w:pPr>
      <w:r w:rsidRPr="00553E67">
        <w:rPr>
          <w:rFonts w:ascii="Times New Roman" w:hAnsi="Times New Roman"/>
          <w:sz w:val="28"/>
          <w:szCs w:val="28"/>
        </w:rPr>
        <w:lastRenderedPageBreak/>
        <w:t>Nguyên nhân chủ yếu của những tồn tại trên</w:t>
      </w:r>
      <w:r w:rsidRPr="003D2C0D">
        <w:rPr>
          <w:rFonts w:ascii="Times New Roman" w:hAnsi="Times New Roman"/>
          <w:i/>
          <w:sz w:val="28"/>
          <w:szCs w:val="28"/>
        </w:rPr>
        <w:t xml:space="preserve"> </w:t>
      </w:r>
      <w:r w:rsidRPr="003D2C0D">
        <w:rPr>
          <w:rFonts w:ascii="Times New Roman" w:hAnsi="Times New Roman"/>
          <w:sz w:val="28"/>
          <w:szCs w:val="28"/>
        </w:rPr>
        <w:t>là do một số đơn vị chưa triển khai thực hiện một cách n</w:t>
      </w:r>
      <w:r w:rsidR="001E3DA3">
        <w:rPr>
          <w:rFonts w:ascii="Times New Roman" w:hAnsi="Times New Roman"/>
          <w:sz w:val="28"/>
          <w:szCs w:val="28"/>
        </w:rPr>
        <w:t>ghiêm</w:t>
      </w:r>
      <w:r w:rsidRPr="003D2C0D">
        <w:rPr>
          <w:rFonts w:ascii="Times New Roman" w:hAnsi="Times New Roman"/>
          <w:sz w:val="28"/>
          <w:szCs w:val="28"/>
        </w:rPr>
        <w:t xml:space="preserve"> túc, quyết liệt, còn mang tính hình thức nên chưa đạt được kết quả như mong muố</w:t>
      </w:r>
      <w:r>
        <w:rPr>
          <w:rFonts w:ascii="Times New Roman" w:hAnsi="Times New Roman"/>
          <w:sz w:val="28"/>
          <w:szCs w:val="28"/>
        </w:rPr>
        <w:t>n.</w:t>
      </w:r>
      <w:r w:rsidRPr="003D2C0D">
        <w:rPr>
          <w:rFonts w:ascii="Times New Roman" w:hAnsi="Times New Roman"/>
          <w:sz w:val="28"/>
          <w:szCs w:val="28"/>
        </w:rPr>
        <w:t xml:space="preserve"> Các đơn vị cũng chưa quan tâm nhiều đến việc đào tạo, bồi dưỡng về văn hóa công sở cho CB</w:t>
      </w:r>
      <w:r>
        <w:rPr>
          <w:rFonts w:ascii="Times New Roman" w:hAnsi="Times New Roman"/>
          <w:sz w:val="28"/>
          <w:szCs w:val="28"/>
        </w:rPr>
        <w:t>ĐV</w:t>
      </w:r>
      <w:r w:rsidRPr="003D2C0D">
        <w:rPr>
          <w:rFonts w:ascii="Times New Roman" w:hAnsi="Times New Roman"/>
          <w:sz w:val="28"/>
          <w:szCs w:val="28"/>
        </w:rPr>
        <w:t xml:space="preserve">; </w:t>
      </w:r>
      <w:r>
        <w:rPr>
          <w:rFonts w:ascii="Times New Roman" w:hAnsi="Times New Roman"/>
          <w:sz w:val="28"/>
          <w:szCs w:val="28"/>
        </w:rPr>
        <w:t>ý</w:t>
      </w:r>
      <w:r w:rsidRPr="003D2C0D">
        <w:rPr>
          <w:rFonts w:ascii="Times New Roman" w:hAnsi="Times New Roman"/>
          <w:sz w:val="28"/>
          <w:szCs w:val="28"/>
        </w:rPr>
        <w:t xml:space="preserve"> thức của</w:t>
      </w:r>
      <w:r>
        <w:rPr>
          <w:rFonts w:ascii="Times New Roman" w:hAnsi="Times New Roman"/>
          <w:sz w:val="28"/>
          <w:szCs w:val="28"/>
        </w:rPr>
        <w:t xml:space="preserve"> một số</w:t>
      </w:r>
      <w:r w:rsidRPr="003D2C0D">
        <w:rPr>
          <w:rFonts w:ascii="Times New Roman" w:hAnsi="Times New Roman"/>
          <w:sz w:val="28"/>
          <w:szCs w:val="28"/>
        </w:rPr>
        <w:t xml:space="preserve"> CB</w:t>
      </w:r>
      <w:r>
        <w:rPr>
          <w:rFonts w:ascii="Times New Roman" w:hAnsi="Times New Roman"/>
          <w:sz w:val="28"/>
          <w:szCs w:val="28"/>
        </w:rPr>
        <w:t>ĐV</w:t>
      </w:r>
      <w:r w:rsidRPr="003D2C0D">
        <w:rPr>
          <w:rFonts w:ascii="Times New Roman" w:hAnsi="Times New Roman"/>
          <w:sz w:val="28"/>
          <w:szCs w:val="28"/>
        </w:rPr>
        <w:t xml:space="preserve"> và người lao động trong việc thực hiện Quy chế văn hóa công sở cũng chưa cao. </w:t>
      </w:r>
    </w:p>
    <w:p w:rsidR="00FD56F9" w:rsidRPr="00553E67" w:rsidRDefault="00FD56F9" w:rsidP="00553E67">
      <w:pPr>
        <w:spacing w:line="240" w:lineRule="auto"/>
        <w:ind w:firstLine="720"/>
        <w:jc w:val="both"/>
        <w:rPr>
          <w:rFonts w:ascii="Times New Roman" w:hAnsi="Times New Roman"/>
          <w:sz w:val="28"/>
          <w:szCs w:val="28"/>
        </w:rPr>
      </w:pPr>
      <w:r w:rsidRPr="008340B1">
        <w:rPr>
          <w:rFonts w:ascii="Times New Roman" w:hAnsi="Times New Roman"/>
          <w:b/>
          <w:sz w:val="28"/>
          <w:szCs w:val="28"/>
          <w:lang w:val="en-GB"/>
        </w:rPr>
        <w:t>3.</w:t>
      </w:r>
      <w:r>
        <w:rPr>
          <w:rFonts w:ascii="Times New Roman" w:hAnsi="Times New Roman"/>
          <w:sz w:val="28"/>
          <w:szCs w:val="28"/>
          <w:lang w:val="en-GB"/>
        </w:rPr>
        <w:t xml:space="preserve"> </w:t>
      </w:r>
      <w:r w:rsidRPr="003D2C0D">
        <w:rPr>
          <w:rFonts w:ascii="Times New Roman" w:hAnsi="Times New Roman"/>
          <w:b/>
          <w:sz w:val="28"/>
          <w:szCs w:val="28"/>
        </w:rPr>
        <w:t xml:space="preserve">Giải pháp nâng cao hiệu quả thực hiện Quy chế văn hóa công sở tại </w:t>
      </w:r>
      <w:r>
        <w:rPr>
          <w:rFonts w:ascii="Times New Roman" w:hAnsi="Times New Roman"/>
          <w:b/>
          <w:sz w:val="28"/>
          <w:szCs w:val="28"/>
        </w:rPr>
        <w:t>VKSND tỉnh Bắc Giang</w:t>
      </w:r>
    </w:p>
    <w:p w:rsidR="00FD56F9" w:rsidRPr="003D2C0D" w:rsidRDefault="00FD56F9" w:rsidP="0042112D">
      <w:pPr>
        <w:spacing w:before="120" w:after="120" w:line="240" w:lineRule="auto"/>
        <w:ind w:firstLine="720"/>
        <w:jc w:val="both"/>
        <w:rPr>
          <w:rFonts w:ascii="Times New Roman" w:hAnsi="Times New Roman"/>
          <w:sz w:val="28"/>
          <w:szCs w:val="28"/>
        </w:rPr>
      </w:pPr>
      <w:r w:rsidRPr="003D2C0D">
        <w:rPr>
          <w:rFonts w:ascii="Times New Roman" w:hAnsi="Times New Roman"/>
          <w:sz w:val="28"/>
          <w:szCs w:val="28"/>
        </w:rPr>
        <w:t xml:space="preserve">Thực trạng trên cho thấy, nhận thức về văn hóa công sở của </w:t>
      </w:r>
      <w:r w:rsidR="001E3DA3">
        <w:rPr>
          <w:rFonts w:ascii="Times New Roman" w:hAnsi="Times New Roman"/>
          <w:sz w:val="28"/>
          <w:szCs w:val="28"/>
        </w:rPr>
        <w:t>một số</w:t>
      </w:r>
      <w:r w:rsidRPr="003D2C0D">
        <w:rPr>
          <w:rFonts w:ascii="Times New Roman" w:hAnsi="Times New Roman"/>
          <w:sz w:val="28"/>
          <w:szCs w:val="28"/>
        </w:rPr>
        <w:t xml:space="preserve"> ít cán bộ, công chứ</w:t>
      </w:r>
      <w:r>
        <w:rPr>
          <w:rFonts w:ascii="Times New Roman" w:hAnsi="Times New Roman"/>
          <w:sz w:val="28"/>
          <w:szCs w:val="28"/>
        </w:rPr>
        <w:t>c</w:t>
      </w:r>
      <w:r w:rsidRPr="003D2C0D">
        <w:rPr>
          <w:rFonts w:ascii="Times New Roman" w:hAnsi="Times New Roman"/>
          <w:sz w:val="28"/>
          <w:szCs w:val="28"/>
        </w:rPr>
        <w:t xml:space="preserve"> và người lao động còn chưa đầy đủ, không thấy được mối liên hệ qua lại giữa trình độ văn hóa công sở với hiệu quả, năng suất của công việc. Để giải quyết những tồn tại, nâng cao hiệu quả </w:t>
      </w:r>
      <w:r w:rsidRPr="003D2C0D">
        <w:rPr>
          <w:rFonts w:ascii="Times New Roman" w:hAnsi="Times New Roman"/>
          <w:sz w:val="28"/>
          <w:szCs w:val="28"/>
          <w:lang w:val="en-GB"/>
        </w:rPr>
        <w:t xml:space="preserve">thực hiện Quy chế Văn hóa công sở và tạo nét văn hóa riêng cho </w:t>
      </w:r>
      <w:r>
        <w:rPr>
          <w:rFonts w:ascii="Times New Roman" w:hAnsi="Times New Roman"/>
          <w:sz w:val="28"/>
          <w:szCs w:val="28"/>
          <w:lang w:val="en-GB"/>
        </w:rPr>
        <w:t>VKSND tỉnh Bắc Giang</w:t>
      </w:r>
      <w:r>
        <w:rPr>
          <w:rFonts w:ascii="Times New Roman" w:hAnsi="Times New Roman"/>
          <w:sz w:val="28"/>
          <w:szCs w:val="28"/>
        </w:rPr>
        <w:t>,</w:t>
      </w:r>
      <w:r w:rsidRPr="003D2C0D">
        <w:rPr>
          <w:rFonts w:ascii="Times New Roman" w:hAnsi="Times New Roman"/>
          <w:sz w:val="28"/>
          <w:szCs w:val="28"/>
        </w:rPr>
        <w:t xml:space="preserve"> cần thực hiện đồng bộ các giải pháp cơ bản sau: </w:t>
      </w:r>
    </w:p>
    <w:p w:rsidR="00FD56F9" w:rsidRDefault="00FD56F9" w:rsidP="0042112D">
      <w:pPr>
        <w:spacing w:before="120" w:after="120" w:line="240" w:lineRule="auto"/>
        <w:ind w:firstLine="720"/>
        <w:jc w:val="both"/>
        <w:rPr>
          <w:rFonts w:ascii="Times New Roman" w:hAnsi="Times New Roman"/>
          <w:sz w:val="28"/>
          <w:szCs w:val="28"/>
        </w:rPr>
      </w:pPr>
      <w:r w:rsidRPr="003D2C0D">
        <w:rPr>
          <w:rFonts w:ascii="Times New Roman" w:hAnsi="Times New Roman"/>
          <w:i/>
          <w:sz w:val="28"/>
          <w:szCs w:val="28"/>
        </w:rPr>
        <w:t>Một là</w:t>
      </w:r>
      <w:r w:rsidRPr="003D2C0D">
        <w:rPr>
          <w:rFonts w:ascii="Times New Roman" w:hAnsi="Times New Roman"/>
          <w:sz w:val="28"/>
          <w:szCs w:val="28"/>
        </w:rPr>
        <w:t>, văn hoá công sở là một trong những vấn đề nhạy cảm; yếu tố nhận thức là vấn đề then chốt để mỗi cán bộ lãnh đạo, đội ngũ CB</w:t>
      </w:r>
      <w:r>
        <w:rPr>
          <w:rFonts w:ascii="Times New Roman" w:hAnsi="Times New Roman"/>
          <w:sz w:val="28"/>
          <w:szCs w:val="28"/>
        </w:rPr>
        <w:t>ĐV</w:t>
      </w:r>
      <w:r w:rsidRPr="003D2C0D">
        <w:rPr>
          <w:rFonts w:ascii="Times New Roman" w:hAnsi="Times New Roman"/>
          <w:sz w:val="28"/>
          <w:szCs w:val="28"/>
        </w:rPr>
        <w:t xml:space="preserve"> hiểu được vai trò, trách nhiệm của chính mình và từ đó nâng cao các hành vi văn hoá công sở và là một trong những điều kiện cần và đủ để đội ngũ CB</w:t>
      </w:r>
      <w:r>
        <w:rPr>
          <w:rFonts w:ascii="Times New Roman" w:hAnsi="Times New Roman"/>
          <w:sz w:val="28"/>
          <w:szCs w:val="28"/>
        </w:rPr>
        <w:t>ĐV</w:t>
      </w:r>
      <w:r w:rsidRPr="003D2C0D">
        <w:rPr>
          <w:rFonts w:ascii="Times New Roman" w:hAnsi="Times New Roman"/>
          <w:sz w:val="28"/>
          <w:szCs w:val="28"/>
        </w:rPr>
        <w:t xml:space="preserve"> thay đổi quan niệm, cung cách làm việc tiến dần đến chuẩn “Chuyên nghiệp và hiện đại”. Chính vì vậy, </w:t>
      </w:r>
      <w:r w:rsidRPr="00F10BF3">
        <w:rPr>
          <w:rFonts w:ascii="Times New Roman" w:hAnsi="Times New Roman"/>
          <w:sz w:val="28"/>
          <w:szCs w:val="28"/>
        </w:rPr>
        <w:t>VKSND tỉnh Bắc Giang</w:t>
      </w:r>
      <w:r w:rsidRPr="003D2C0D">
        <w:rPr>
          <w:rFonts w:ascii="Times New Roman" w:hAnsi="Times New Roman"/>
          <w:i/>
          <w:sz w:val="28"/>
          <w:szCs w:val="28"/>
        </w:rPr>
        <w:t xml:space="preserve"> </w:t>
      </w:r>
      <w:r w:rsidRPr="008340B1">
        <w:rPr>
          <w:rFonts w:ascii="Times New Roman" w:hAnsi="Times New Roman"/>
          <w:sz w:val="28"/>
          <w:szCs w:val="28"/>
        </w:rPr>
        <w:t>cần đẩy mạnh việc tuyên truyền nâng cao nhận thức về văn hóa công sở cho cán bộ lãnh đạo</w:t>
      </w:r>
      <w:r>
        <w:rPr>
          <w:rFonts w:ascii="Times New Roman" w:hAnsi="Times New Roman"/>
          <w:sz w:val="28"/>
          <w:szCs w:val="28"/>
        </w:rPr>
        <w:t xml:space="preserve"> các đơn vị trực thuộc</w:t>
      </w:r>
      <w:r w:rsidRPr="008340B1">
        <w:rPr>
          <w:rFonts w:ascii="Times New Roman" w:hAnsi="Times New Roman"/>
          <w:sz w:val="28"/>
          <w:szCs w:val="28"/>
        </w:rPr>
        <w:t>, độ</w:t>
      </w:r>
      <w:r>
        <w:rPr>
          <w:rFonts w:ascii="Times New Roman" w:hAnsi="Times New Roman"/>
          <w:sz w:val="28"/>
          <w:szCs w:val="28"/>
        </w:rPr>
        <w:t xml:space="preserve">i ngũ CBĐV </w:t>
      </w:r>
      <w:r w:rsidRPr="008340B1">
        <w:rPr>
          <w:rFonts w:ascii="Times New Roman" w:hAnsi="Times New Roman"/>
          <w:sz w:val="28"/>
          <w:szCs w:val="28"/>
        </w:rPr>
        <w:t>và người lao động</w:t>
      </w:r>
      <w:r w:rsidRPr="003D2C0D">
        <w:rPr>
          <w:rFonts w:ascii="Times New Roman" w:hAnsi="Times New Roman"/>
          <w:sz w:val="28"/>
          <w:szCs w:val="28"/>
        </w:rPr>
        <w:t xml:space="preserve">. Đối với lãnh đạo các đơn vị </w:t>
      </w:r>
      <w:r>
        <w:rPr>
          <w:rFonts w:ascii="Times New Roman" w:hAnsi="Times New Roman"/>
          <w:sz w:val="28"/>
          <w:szCs w:val="28"/>
        </w:rPr>
        <w:t xml:space="preserve">trực thuộc </w:t>
      </w:r>
      <w:r w:rsidRPr="003D2C0D">
        <w:rPr>
          <w:rFonts w:ascii="Times New Roman" w:hAnsi="Times New Roman"/>
          <w:sz w:val="28"/>
          <w:szCs w:val="28"/>
        </w:rPr>
        <w:t xml:space="preserve">cần phải tạo được cơ chế tốt </w:t>
      </w:r>
      <w:r w:rsidR="0031574C">
        <w:rPr>
          <w:rFonts w:ascii="Times New Roman" w:hAnsi="Times New Roman"/>
          <w:sz w:val="28"/>
          <w:szCs w:val="28"/>
        </w:rPr>
        <w:t>cho</w:t>
      </w:r>
      <w:r w:rsidRPr="003D2C0D">
        <w:rPr>
          <w:rFonts w:ascii="Times New Roman" w:hAnsi="Times New Roman"/>
          <w:sz w:val="28"/>
          <w:szCs w:val="28"/>
        </w:rPr>
        <w:t xml:space="preserve"> các cán bộ có điều kiện phát triển, một môi trường hòa đồng, thân thiện </w:t>
      </w:r>
      <w:r w:rsidR="0031574C">
        <w:rPr>
          <w:rFonts w:ascii="Times New Roman" w:hAnsi="Times New Roman"/>
          <w:sz w:val="28"/>
          <w:szCs w:val="28"/>
        </w:rPr>
        <w:t>và</w:t>
      </w:r>
      <w:r w:rsidRPr="003D2C0D">
        <w:rPr>
          <w:rFonts w:ascii="Times New Roman" w:hAnsi="Times New Roman"/>
          <w:sz w:val="28"/>
          <w:szCs w:val="28"/>
        </w:rPr>
        <w:t xml:space="preserve"> tính đoàn kết cao</w:t>
      </w:r>
      <w:r w:rsidR="0031574C">
        <w:rPr>
          <w:rFonts w:ascii="Times New Roman" w:hAnsi="Times New Roman"/>
          <w:sz w:val="28"/>
          <w:szCs w:val="28"/>
        </w:rPr>
        <w:t xml:space="preserve"> để nâng cao</w:t>
      </w:r>
      <w:r w:rsidRPr="003D2C0D">
        <w:rPr>
          <w:rFonts w:ascii="Times New Roman" w:hAnsi="Times New Roman"/>
          <w:sz w:val="28"/>
          <w:szCs w:val="28"/>
        </w:rPr>
        <w:t xml:space="preserve"> hiệu quả công tác; quan trọng hơn chính là việc cần thay đổi nhận thức, suy nghĩ của một số CB</w:t>
      </w:r>
      <w:r>
        <w:rPr>
          <w:rFonts w:ascii="Times New Roman" w:hAnsi="Times New Roman"/>
          <w:sz w:val="28"/>
          <w:szCs w:val="28"/>
        </w:rPr>
        <w:t>ĐV</w:t>
      </w:r>
      <w:r w:rsidRPr="003D2C0D">
        <w:rPr>
          <w:rFonts w:ascii="Times New Roman" w:hAnsi="Times New Roman"/>
          <w:sz w:val="28"/>
          <w:szCs w:val="28"/>
        </w:rPr>
        <w:t xml:space="preserve"> về thái độ, hành vi ứng xử với đồng nghiệp và nhân dân từ những việc làm rất nhỏ như cảnh trí nơi làm việc, ghế, bàn, nước uống... </w:t>
      </w:r>
    </w:p>
    <w:p w:rsidR="00FD56F9" w:rsidRPr="003D2C0D" w:rsidRDefault="00FD56F9" w:rsidP="0042112D">
      <w:pPr>
        <w:spacing w:before="120" w:after="120" w:line="240" w:lineRule="auto"/>
        <w:ind w:firstLine="720"/>
        <w:jc w:val="both"/>
        <w:rPr>
          <w:rFonts w:ascii="Times New Roman" w:hAnsi="Times New Roman"/>
          <w:sz w:val="28"/>
          <w:szCs w:val="28"/>
        </w:rPr>
      </w:pPr>
      <w:r w:rsidRPr="003D2C0D">
        <w:rPr>
          <w:rFonts w:ascii="Times New Roman" w:hAnsi="Times New Roman"/>
          <w:bCs/>
          <w:i/>
          <w:sz w:val="28"/>
          <w:szCs w:val="28"/>
        </w:rPr>
        <w:t>Hai là</w:t>
      </w:r>
      <w:r w:rsidRPr="003D2C0D">
        <w:rPr>
          <w:rFonts w:ascii="Times New Roman" w:hAnsi="Times New Roman"/>
          <w:bCs/>
          <w:sz w:val="28"/>
          <w:szCs w:val="28"/>
        </w:rPr>
        <w:t>,</w:t>
      </w:r>
      <w:r w:rsidRPr="003D2C0D">
        <w:rPr>
          <w:rFonts w:ascii="Times New Roman" w:hAnsi="Times New Roman"/>
          <w:b/>
          <w:bCs/>
          <w:sz w:val="28"/>
          <w:szCs w:val="28"/>
        </w:rPr>
        <w:t xml:space="preserve"> </w:t>
      </w:r>
      <w:r>
        <w:rPr>
          <w:rFonts w:ascii="Times New Roman" w:hAnsi="Times New Roman"/>
          <w:bCs/>
          <w:sz w:val="28"/>
          <w:szCs w:val="28"/>
        </w:rPr>
        <w:t xml:space="preserve">đề nghị VKSND tối cao </w:t>
      </w:r>
      <w:r w:rsidRPr="003D2C0D">
        <w:rPr>
          <w:rFonts w:ascii="Times New Roman" w:hAnsi="Times New Roman"/>
          <w:bCs/>
          <w:sz w:val="28"/>
          <w:szCs w:val="28"/>
        </w:rPr>
        <w:t xml:space="preserve">nghiên cứu ban hành văn bản mới về Quy chế văn hoá công sở </w:t>
      </w:r>
      <w:r>
        <w:rPr>
          <w:rFonts w:ascii="Times New Roman" w:hAnsi="Times New Roman"/>
          <w:bCs/>
          <w:sz w:val="28"/>
          <w:szCs w:val="28"/>
        </w:rPr>
        <w:t>ngành Kiểm sát nhân dân</w:t>
      </w:r>
      <w:r w:rsidRPr="003D2C0D">
        <w:rPr>
          <w:rFonts w:ascii="Times New Roman" w:hAnsi="Times New Roman"/>
          <w:bCs/>
          <w:sz w:val="28"/>
          <w:szCs w:val="28"/>
        </w:rPr>
        <w:t xml:space="preserve"> thay thế </w:t>
      </w:r>
      <w:r>
        <w:rPr>
          <w:rFonts w:ascii="Times New Roman" w:hAnsi="Times New Roman"/>
          <w:bCs/>
          <w:sz w:val="28"/>
          <w:szCs w:val="28"/>
        </w:rPr>
        <w:t>quy chế hiện tại</w:t>
      </w:r>
      <w:r w:rsidRPr="003D2C0D">
        <w:rPr>
          <w:rFonts w:ascii="Times New Roman" w:hAnsi="Times New Roman"/>
          <w:bCs/>
          <w:sz w:val="28"/>
          <w:szCs w:val="28"/>
        </w:rPr>
        <w:t xml:space="preserve"> theo hướng</w:t>
      </w:r>
      <w:r>
        <w:rPr>
          <w:rFonts w:ascii="Times New Roman" w:hAnsi="Times New Roman"/>
          <w:bCs/>
          <w:sz w:val="28"/>
          <w:szCs w:val="28"/>
        </w:rPr>
        <w:t xml:space="preserve"> quy định</w:t>
      </w:r>
      <w:r w:rsidRPr="003D2C0D">
        <w:rPr>
          <w:rFonts w:ascii="Times New Roman" w:hAnsi="Times New Roman"/>
          <w:bCs/>
          <w:sz w:val="28"/>
          <w:szCs w:val="28"/>
        </w:rPr>
        <w:t xml:space="preserve"> </w:t>
      </w:r>
      <w:r w:rsidRPr="008340B1">
        <w:rPr>
          <w:rFonts w:ascii="Times New Roman" w:hAnsi="Times New Roman"/>
          <w:sz w:val="28"/>
          <w:szCs w:val="28"/>
        </w:rPr>
        <w:t>chế tài xử lý vi phạm cụ thể, rõ ràng hơn, nghiêm khắc hơn</w:t>
      </w:r>
      <w:r w:rsidRPr="003F7C5B">
        <w:rPr>
          <w:rFonts w:ascii="Times New Roman" w:hAnsi="Times New Roman"/>
          <w:bCs/>
          <w:sz w:val="28"/>
          <w:szCs w:val="28"/>
        </w:rPr>
        <w:t>;</w:t>
      </w:r>
      <w:r w:rsidRPr="003D2C0D">
        <w:rPr>
          <w:rFonts w:ascii="Times New Roman" w:hAnsi="Times New Roman"/>
          <w:bCs/>
          <w:sz w:val="28"/>
          <w:szCs w:val="28"/>
        </w:rPr>
        <w:t xml:space="preserve"> </w:t>
      </w:r>
      <w:r w:rsidRPr="003D2C0D">
        <w:rPr>
          <w:rFonts w:ascii="Times New Roman" w:hAnsi="Times New Roman"/>
          <w:sz w:val="28"/>
          <w:szCs w:val="28"/>
        </w:rPr>
        <w:t>quy định về thưởng, phạt đúng mức đối với nhữ</w:t>
      </w:r>
      <w:r>
        <w:rPr>
          <w:rFonts w:ascii="Times New Roman" w:hAnsi="Times New Roman"/>
          <w:sz w:val="28"/>
          <w:szCs w:val="28"/>
        </w:rPr>
        <w:t xml:space="preserve">ng CBĐV </w:t>
      </w:r>
      <w:r w:rsidRPr="003D2C0D">
        <w:rPr>
          <w:rFonts w:ascii="Times New Roman" w:hAnsi="Times New Roman"/>
          <w:sz w:val="28"/>
          <w:szCs w:val="28"/>
        </w:rPr>
        <w:t>và người lao động làm tốt và chưa tố</w:t>
      </w:r>
      <w:r>
        <w:rPr>
          <w:rFonts w:ascii="Times New Roman" w:hAnsi="Times New Roman"/>
          <w:sz w:val="28"/>
          <w:szCs w:val="28"/>
        </w:rPr>
        <w:t>t</w:t>
      </w:r>
      <w:r w:rsidRPr="003D2C0D">
        <w:rPr>
          <w:rFonts w:ascii="Times New Roman" w:hAnsi="Times New Roman"/>
          <w:sz w:val="28"/>
          <w:szCs w:val="28"/>
        </w:rPr>
        <w:t>.    </w:t>
      </w:r>
    </w:p>
    <w:p w:rsidR="00FD56F9" w:rsidRPr="003D2C0D" w:rsidRDefault="00FD56F9" w:rsidP="0042112D">
      <w:pPr>
        <w:spacing w:before="120" w:after="120" w:line="240" w:lineRule="auto"/>
        <w:ind w:firstLine="720"/>
        <w:jc w:val="both"/>
        <w:rPr>
          <w:rFonts w:ascii="Times New Roman" w:hAnsi="Times New Roman"/>
          <w:sz w:val="28"/>
          <w:szCs w:val="28"/>
          <w:lang w:val="vi-VN"/>
        </w:rPr>
      </w:pPr>
      <w:r w:rsidRPr="003D2C0D">
        <w:rPr>
          <w:rFonts w:ascii="Times New Roman" w:hAnsi="Times New Roman"/>
          <w:bCs/>
          <w:i/>
          <w:sz w:val="28"/>
          <w:szCs w:val="28"/>
        </w:rPr>
        <w:t>Ba là,</w:t>
      </w:r>
      <w:r w:rsidRPr="003D2C0D">
        <w:rPr>
          <w:rFonts w:ascii="Times New Roman" w:hAnsi="Times New Roman"/>
          <w:sz w:val="28"/>
          <w:szCs w:val="28"/>
        </w:rPr>
        <w:t xml:space="preserve"> phải có sự thống nhất về nhận thức chung, coi việc thực hiện văn hóa công sở chính là một phần của nhiệm vụ cải cách hành chính và mỗi CB</w:t>
      </w:r>
      <w:r>
        <w:rPr>
          <w:rFonts w:ascii="Times New Roman" w:hAnsi="Times New Roman"/>
          <w:sz w:val="28"/>
          <w:szCs w:val="28"/>
        </w:rPr>
        <w:t>ĐV</w:t>
      </w:r>
      <w:r w:rsidRPr="003D2C0D">
        <w:rPr>
          <w:rFonts w:ascii="Times New Roman" w:hAnsi="Times New Roman"/>
          <w:sz w:val="28"/>
          <w:szCs w:val="28"/>
        </w:rPr>
        <w:t xml:space="preserve"> cũng cần nhận thức được công việc của mình là phục vụ</w:t>
      </w:r>
      <w:r>
        <w:rPr>
          <w:rFonts w:ascii="Times New Roman" w:hAnsi="Times New Roman"/>
          <w:sz w:val="28"/>
          <w:szCs w:val="28"/>
        </w:rPr>
        <w:t xml:space="preserve"> nhân dân</w:t>
      </w:r>
      <w:r w:rsidRPr="003D2C0D">
        <w:rPr>
          <w:rFonts w:ascii="Times New Roman" w:hAnsi="Times New Roman"/>
          <w:sz w:val="28"/>
          <w:szCs w:val="28"/>
        </w:rPr>
        <w:t xml:space="preserve">. </w:t>
      </w:r>
    </w:p>
    <w:p w:rsidR="00FD56F9" w:rsidRPr="003D2C0D" w:rsidRDefault="00FD56F9" w:rsidP="0042112D">
      <w:pPr>
        <w:spacing w:before="120" w:after="120" w:line="240" w:lineRule="auto"/>
        <w:ind w:firstLine="720"/>
        <w:jc w:val="both"/>
        <w:rPr>
          <w:rFonts w:ascii="Times New Roman" w:hAnsi="Times New Roman"/>
          <w:sz w:val="28"/>
          <w:szCs w:val="28"/>
          <w:lang w:val="vi-VN"/>
        </w:rPr>
      </w:pPr>
      <w:r w:rsidRPr="003D2C0D">
        <w:rPr>
          <w:rFonts w:ascii="Times New Roman" w:hAnsi="Times New Roman"/>
          <w:i/>
          <w:sz w:val="28"/>
          <w:szCs w:val="28"/>
          <w:lang w:val="vi-VN"/>
        </w:rPr>
        <w:t>Bốn là,</w:t>
      </w:r>
      <w:r w:rsidRPr="003D2C0D">
        <w:rPr>
          <w:rFonts w:ascii="Times New Roman" w:hAnsi="Times New Roman"/>
          <w:sz w:val="28"/>
          <w:szCs w:val="28"/>
          <w:lang w:val="vi-VN"/>
        </w:rPr>
        <w:t xml:space="preserve"> văn hoá công sở bị ảnh hưởng rất nhiều từ người đứng đầu tổ chức. Do đó, thủ trưởng các đơn vị </w:t>
      </w:r>
      <w:r>
        <w:rPr>
          <w:rFonts w:ascii="Times New Roman" w:hAnsi="Times New Roman"/>
          <w:sz w:val="28"/>
          <w:szCs w:val="28"/>
        </w:rPr>
        <w:t xml:space="preserve">trực </w:t>
      </w:r>
      <w:r w:rsidRPr="003D2C0D">
        <w:rPr>
          <w:rFonts w:ascii="Times New Roman" w:hAnsi="Times New Roman"/>
          <w:sz w:val="28"/>
          <w:szCs w:val="28"/>
          <w:lang w:val="vi-VN"/>
        </w:rPr>
        <w:t>thuộc</w:t>
      </w:r>
      <w:r>
        <w:rPr>
          <w:rFonts w:ascii="Times New Roman" w:hAnsi="Times New Roman"/>
          <w:sz w:val="28"/>
          <w:szCs w:val="28"/>
        </w:rPr>
        <w:t xml:space="preserve"> c</w:t>
      </w:r>
      <w:r w:rsidRPr="003D2C0D">
        <w:rPr>
          <w:rFonts w:ascii="Times New Roman" w:hAnsi="Times New Roman"/>
          <w:sz w:val="28"/>
          <w:szCs w:val="28"/>
          <w:lang w:val="vi-VN"/>
        </w:rPr>
        <w:t xml:space="preserve">ần phải tiếp tục gương mẫu thực hiện Quy chế văn hoá công sở và tăng cường công tác kiểm tra, </w:t>
      </w:r>
      <w:r>
        <w:rPr>
          <w:rFonts w:ascii="Times New Roman" w:hAnsi="Times New Roman"/>
          <w:sz w:val="28"/>
          <w:szCs w:val="28"/>
        </w:rPr>
        <w:t xml:space="preserve">thanh tra, </w:t>
      </w:r>
      <w:r w:rsidRPr="003D2C0D">
        <w:rPr>
          <w:rFonts w:ascii="Times New Roman" w:hAnsi="Times New Roman"/>
          <w:sz w:val="28"/>
          <w:szCs w:val="28"/>
          <w:lang w:val="vi-VN"/>
        </w:rPr>
        <w:t>giám sát CB</w:t>
      </w:r>
      <w:r>
        <w:rPr>
          <w:rFonts w:ascii="Times New Roman" w:hAnsi="Times New Roman"/>
          <w:sz w:val="28"/>
          <w:szCs w:val="28"/>
        </w:rPr>
        <w:t>ĐV</w:t>
      </w:r>
      <w:r w:rsidRPr="003D2C0D">
        <w:rPr>
          <w:rFonts w:ascii="Times New Roman" w:hAnsi="Times New Roman"/>
          <w:sz w:val="28"/>
          <w:szCs w:val="28"/>
          <w:lang w:val="vi-VN"/>
        </w:rPr>
        <w:t xml:space="preserve"> tại đơn vị mình</w:t>
      </w:r>
      <w:r>
        <w:rPr>
          <w:rFonts w:ascii="Times New Roman" w:hAnsi="Times New Roman"/>
          <w:sz w:val="28"/>
          <w:szCs w:val="28"/>
        </w:rPr>
        <w:t xml:space="preserve"> trực tiếp quản lý</w:t>
      </w:r>
      <w:r w:rsidRPr="003D2C0D">
        <w:rPr>
          <w:rFonts w:ascii="Times New Roman" w:hAnsi="Times New Roman"/>
          <w:sz w:val="28"/>
          <w:szCs w:val="28"/>
          <w:lang w:val="vi-VN"/>
        </w:rPr>
        <w:t xml:space="preserve">. </w:t>
      </w:r>
    </w:p>
    <w:p w:rsidR="00FD56F9" w:rsidRDefault="00FD56F9" w:rsidP="0042112D">
      <w:pPr>
        <w:shd w:val="clear" w:color="auto" w:fill="FFFFFF"/>
        <w:spacing w:after="63" w:line="240" w:lineRule="auto"/>
        <w:jc w:val="both"/>
        <w:rPr>
          <w:rFonts w:ascii="Times New Roman" w:hAnsi="Times New Roman"/>
          <w:sz w:val="28"/>
          <w:szCs w:val="28"/>
          <w:lang w:val="en-GB"/>
        </w:rPr>
      </w:pPr>
      <w:r w:rsidRPr="003D2C0D">
        <w:rPr>
          <w:rFonts w:ascii="Times New Roman" w:hAnsi="Times New Roman"/>
          <w:i/>
          <w:sz w:val="28"/>
          <w:szCs w:val="28"/>
          <w:lang w:val="en-GB"/>
        </w:rPr>
        <w:lastRenderedPageBreak/>
        <w:tab/>
      </w:r>
      <w:r>
        <w:rPr>
          <w:rFonts w:ascii="Times New Roman" w:hAnsi="Times New Roman"/>
          <w:i/>
          <w:sz w:val="28"/>
          <w:szCs w:val="28"/>
          <w:lang w:val="en-GB"/>
        </w:rPr>
        <w:t>Năm</w:t>
      </w:r>
      <w:r w:rsidRPr="003D2C0D">
        <w:rPr>
          <w:rFonts w:ascii="Times New Roman" w:hAnsi="Times New Roman"/>
          <w:i/>
          <w:sz w:val="28"/>
          <w:szCs w:val="28"/>
          <w:lang w:val="en-GB"/>
        </w:rPr>
        <w:t xml:space="preserve"> là</w:t>
      </w:r>
      <w:r>
        <w:rPr>
          <w:rFonts w:ascii="Times New Roman" w:hAnsi="Times New Roman"/>
          <w:sz w:val="28"/>
          <w:szCs w:val="28"/>
          <w:lang w:val="en-GB"/>
        </w:rPr>
        <w:t>, CBĐV</w:t>
      </w:r>
      <w:r w:rsidRPr="003D2C0D">
        <w:rPr>
          <w:rFonts w:ascii="Times New Roman" w:hAnsi="Times New Roman"/>
          <w:sz w:val="28"/>
          <w:szCs w:val="28"/>
          <w:lang w:val="en-GB"/>
        </w:rPr>
        <w:t xml:space="preserve"> và người lao động cần có ý thức thực hiện một số việc sau: Đến công sở làm việc ăn mặc phải gọn g</w:t>
      </w:r>
      <w:r>
        <w:rPr>
          <w:rFonts w:ascii="Times New Roman" w:hAnsi="Times New Roman"/>
          <w:sz w:val="28"/>
          <w:szCs w:val="28"/>
          <w:lang w:val="en-GB"/>
        </w:rPr>
        <w:t>àng, phù hợp, đi đứng nhẹ nhàng</w:t>
      </w:r>
      <w:r w:rsidRPr="003D2C0D">
        <w:rPr>
          <w:rFonts w:ascii="Times New Roman" w:hAnsi="Times New Roman"/>
          <w:sz w:val="28"/>
          <w:szCs w:val="28"/>
          <w:lang w:val="en-GB"/>
        </w:rPr>
        <w:t xml:space="preserve">; Luôn ý thức giữ gìn vệ sinh sạch sẽ, sắp xếp gọn gàng, ngăn nắp bàn làm việc, phòng làm việc, giữ vệ sinh công sở sạch như giữ vệ sinh ở chính nhà mình; </w:t>
      </w:r>
      <w:r>
        <w:rPr>
          <w:rFonts w:ascii="Times New Roman" w:hAnsi="Times New Roman"/>
          <w:sz w:val="28"/>
          <w:szCs w:val="28"/>
          <w:lang w:val="en-GB"/>
        </w:rPr>
        <w:t>k</w:t>
      </w:r>
      <w:r w:rsidRPr="003D2C0D">
        <w:rPr>
          <w:rFonts w:ascii="Times New Roman" w:hAnsi="Times New Roman"/>
          <w:sz w:val="28"/>
          <w:szCs w:val="28"/>
          <w:lang w:val="en-GB"/>
        </w:rPr>
        <w:t>hông lạm dụng máy tính cơ quan vào những trò tiêu khiển trong giờ làm việc, vừa ảnh hưởng đến năng suất công việc, vừa tạo thói quen xấu cho bản thân; không tạo bè kéo cánh để tranh chức, tranh quyền; tránh thái độ xun xoe với người trên, hách dịch với người dưới; tránh lấy cớ vì hiệu quả công việc mà cố tình không thừa nhận năng lực gây khó dễ cho những thành viên khác, đặc biệt là người mới đến làm việc tại cơ quan. Người đi trước phải dẫn dắt người đi sau, chỉ bảo và giúp họ tiến bộ</w:t>
      </w:r>
      <w:r>
        <w:rPr>
          <w:rFonts w:ascii="Times New Roman" w:hAnsi="Times New Roman"/>
          <w:sz w:val="28"/>
          <w:szCs w:val="28"/>
          <w:lang w:val="en-GB"/>
        </w:rPr>
        <w:t>.</w:t>
      </w:r>
    </w:p>
    <w:p w:rsidR="00FD56F9" w:rsidRPr="003D2C0D" w:rsidRDefault="00FD56F9" w:rsidP="0042112D">
      <w:pPr>
        <w:shd w:val="clear" w:color="auto" w:fill="FFFFFF"/>
        <w:spacing w:after="63" w:line="240" w:lineRule="auto"/>
        <w:jc w:val="both"/>
        <w:rPr>
          <w:rFonts w:ascii="Times New Roman" w:hAnsi="Times New Roman"/>
          <w:sz w:val="28"/>
          <w:szCs w:val="28"/>
          <w:lang w:val="en-GB"/>
        </w:rPr>
      </w:pPr>
      <w:r>
        <w:rPr>
          <w:rFonts w:ascii="Times New Roman" w:hAnsi="Times New Roman"/>
          <w:sz w:val="28"/>
          <w:szCs w:val="28"/>
          <w:lang w:val="en-GB"/>
        </w:rPr>
        <w:tab/>
      </w:r>
      <w:r w:rsidRPr="003D2C0D">
        <w:rPr>
          <w:rFonts w:ascii="Times New Roman" w:hAnsi="Times New Roman"/>
          <w:i/>
          <w:sz w:val="28"/>
          <w:szCs w:val="28"/>
          <w:lang w:val="en-GB"/>
        </w:rPr>
        <w:t>Tóm lại</w:t>
      </w:r>
      <w:r w:rsidRPr="003D2C0D">
        <w:rPr>
          <w:rFonts w:ascii="Times New Roman" w:hAnsi="Times New Roman"/>
          <w:sz w:val="28"/>
          <w:szCs w:val="28"/>
          <w:lang w:val="en-GB"/>
        </w:rPr>
        <w:t>, để nâng cao hiệu quả thực hiện Quy chế Văn hóa công sở</w:t>
      </w:r>
      <w:r>
        <w:rPr>
          <w:rFonts w:ascii="Times New Roman" w:hAnsi="Times New Roman"/>
          <w:sz w:val="28"/>
          <w:szCs w:val="28"/>
          <w:lang w:val="en-GB"/>
        </w:rPr>
        <w:t xml:space="preserve"> </w:t>
      </w:r>
      <w:bookmarkStart w:id="0" w:name="_GoBack"/>
      <w:bookmarkEnd w:id="0"/>
      <w:r w:rsidRPr="003D2C0D">
        <w:rPr>
          <w:rFonts w:ascii="Times New Roman" w:hAnsi="Times New Roman"/>
          <w:sz w:val="28"/>
          <w:szCs w:val="28"/>
          <w:lang w:val="en-GB"/>
        </w:rPr>
        <w:t>đòi hỏi phải thực hiện nhiều giải pháp đồng bộ, có sự đồng thuận và cố gắng trên tinh thần tự giác của các CB</w:t>
      </w:r>
      <w:r>
        <w:rPr>
          <w:rFonts w:ascii="Times New Roman" w:hAnsi="Times New Roman"/>
          <w:sz w:val="28"/>
          <w:szCs w:val="28"/>
          <w:lang w:val="en-GB"/>
        </w:rPr>
        <w:t>ĐV</w:t>
      </w:r>
      <w:r w:rsidRPr="003D2C0D">
        <w:rPr>
          <w:rFonts w:ascii="Times New Roman" w:hAnsi="Times New Roman"/>
          <w:sz w:val="28"/>
          <w:szCs w:val="28"/>
          <w:lang w:val="en-GB"/>
        </w:rPr>
        <w:t xml:space="preserve"> và người lao động. Việc hoàn thiện và nâng cao văn hóa công sở có ý nghĩa và tầm quan trọng to lớn, góp phần nâng cao chất lượng và hiệu quả khi xử lý, giải quyết công việc, xây dựng lề lối làm việc khoa học của đội ngũ CB</w:t>
      </w:r>
      <w:r>
        <w:rPr>
          <w:rFonts w:ascii="Times New Roman" w:hAnsi="Times New Roman"/>
          <w:sz w:val="28"/>
          <w:szCs w:val="28"/>
          <w:lang w:val="en-GB"/>
        </w:rPr>
        <w:t>ĐV</w:t>
      </w:r>
      <w:r w:rsidRPr="003D2C0D">
        <w:rPr>
          <w:rFonts w:ascii="Times New Roman" w:hAnsi="Times New Roman"/>
          <w:sz w:val="28"/>
          <w:szCs w:val="28"/>
          <w:lang w:val="en-GB"/>
        </w:rPr>
        <w:t xml:space="preserve">, đồng thời góp phần đẩy nhanh quá trình cải cách </w:t>
      </w:r>
      <w:r>
        <w:rPr>
          <w:rFonts w:ascii="Times New Roman" w:hAnsi="Times New Roman"/>
          <w:sz w:val="28"/>
          <w:szCs w:val="28"/>
          <w:lang w:val="en-GB"/>
        </w:rPr>
        <w:t>tư pháp</w:t>
      </w:r>
      <w:r w:rsidRPr="003D2C0D">
        <w:rPr>
          <w:rFonts w:ascii="Times New Roman" w:hAnsi="Times New Roman"/>
          <w:sz w:val="28"/>
          <w:szCs w:val="28"/>
          <w:lang w:val="en-GB"/>
        </w:rPr>
        <w:t>.</w:t>
      </w:r>
    </w:p>
    <w:p w:rsidR="00FD56F9" w:rsidRDefault="00FD56F9" w:rsidP="002F1873">
      <w:pPr>
        <w:shd w:val="clear" w:color="auto" w:fill="FFFFFF"/>
        <w:spacing w:after="63" w:line="240" w:lineRule="auto"/>
        <w:jc w:val="center"/>
        <w:rPr>
          <w:rFonts w:ascii="Times New Roman" w:hAnsi="Times New Roman"/>
          <w:sz w:val="28"/>
          <w:szCs w:val="28"/>
          <w:lang w:val="en-GB"/>
        </w:rPr>
      </w:pPr>
    </w:p>
    <w:p w:rsidR="00FD56F9" w:rsidRPr="002F1873" w:rsidRDefault="00FD56F9" w:rsidP="002F1873">
      <w:pPr>
        <w:shd w:val="clear" w:color="auto" w:fill="FFFFFF"/>
        <w:spacing w:after="63" w:line="240" w:lineRule="auto"/>
        <w:jc w:val="center"/>
        <w:rPr>
          <w:rFonts w:ascii="Times New Roman" w:hAnsi="Times New Roman"/>
          <w:i/>
          <w:sz w:val="28"/>
          <w:szCs w:val="28"/>
          <w:lang w:val="en-GB"/>
        </w:rPr>
      </w:pPr>
      <w:r>
        <w:rPr>
          <w:rFonts w:ascii="Times New Roman" w:hAnsi="Times New Roman"/>
          <w:i/>
          <w:sz w:val="28"/>
          <w:szCs w:val="28"/>
          <w:lang w:val="en-GB"/>
        </w:rPr>
        <w:t xml:space="preserve">                                             </w:t>
      </w:r>
      <w:r w:rsidRPr="002F1873">
        <w:rPr>
          <w:rFonts w:ascii="Times New Roman" w:hAnsi="Times New Roman"/>
          <w:i/>
          <w:sz w:val="28"/>
          <w:szCs w:val="28"/>
          <w:lang w:val="en-GB"/>
        </w:rPr>
        <w:t xml:space="preserve">Bắc Giang, ngày </w:t>
      </w:r>
      <w:r w:rsidR="009B4389">
        <w:rPr>
          <w:rFonts w:ascii="Times New Roman" w:hAnsi="Times New Roman"/>
          <w:i/>
          <w:sz w:val="28"/>
          <w:szCs w:val="28"/>
          <w:lang w:val="en-GB"/>
        </w:rPr>
        <w:t>14</w:t>
      </w:r>
      <w:r w:rsidRPr="002F1873">
        <w:rPr>
          <w:rFonts w:ascii="Times New Roman" w:hAnsi="Times New Roman"/>
          <w:i/>
          <w:sz w:val="28"/>
          <w:szCs w:val="28"/>
          <w:lang w:val="en-GB"/>
        </w:rPr>
        <w:t xml:space="preserve"> tháng 3 năm 2019</w:t>
      </w:r>
    </w:p>
    <w:p w:rsidR="00FD56F9" w:rsidRPr="002F1873" w:rsidRDefault="00FD56F9" w:rsidP="002F1873">
      <w:pPr>
        <w:shd w:val="clear" w:color="auto" w:fill="FFFFFF"/>
        <w:spacing w:after="63" w:line="240" w:lineRule="auto"/>
        <w:jc w:val="center"/>
        <w:rPr>
          <w:rFonts w:ascii="Times New Roman" w:hAnsi="Times New Roman"/>
          <w:b/>
          <w:sz w:val="28"/>
          <w:szCs w:val="28"/>
          <w:lang w:val="en-GB"/>
        </w:rPr>
      </w:pPr>
      <w:r>
        <w:rPr>
          <w:rFonts w:ascii="Times New Roman" w:hAnsi="Times New Roman"/>
          <w:b/>
          <w:sz w:val="28"/>
          <w:szCs w:val="28"/>
          <w:lang w:val="en-GB"/>
        </w:rPr>
        <w:t xml:space="preserve">                                        </w:t>
      </w:r>
      <w:r w:rsidRPr="002F1873">
        <w:rPr>
          <w:rFonts w:ascii="Times New Roman" w:hAnsi="Times New Roman"/>
          <w:b/>
          <w:sz w:val="28"/>
          <w:szCs w:val="28"/>
          <w:lang w:val="en-GB"/>
        </w:rPr>
        <w:t>Người thực hiện</w:t>
      </w:r>
    </w:p>
    <w:p w:rsidR="00FD56F9" w:rsidRPr="002F1873" w:rsidRDefault="00FD56F9" w:rsidP="002F1873">
      <w:pPr>
        <w:shd w:val="clear" w:color="auto" w:fill="FFFFFF"/>
        <w:spacing w:after="63" w:line="240" w:lineRule="auto"/>
        <w:jc w:val="center"/>
        <w:rPr>
          <w:rFonts w:ascii="Times New Roman" w:hAnsi="Times New Roman"/>
          <w:b/>
          <w:sz w:val="28"/>
          <w:szCs w:val="28"/>
          <w:lang w:val="en-GB"/>
        </w:rPr>
      </w:pPr>
    </w:p>
    <w:p w:rsidR="00FD56F9" w:rsidRPr="002F1873" w:rsidRDefault="00FD56F9" w:rsidP="002F1873">
      <w:pPr>
        <w:shd w:val="clear" w:color="auto" w:fill="FFFFFF"/>
        <w:spacing w:after="63" w:line="240" w:lineRule="auto"/>
        <w:jc w:val="center"/>
        <w:rPr>
          <w:rFonts w:ascii="Times New Roman" w:hAnsi="Times New Roman"/>
          <w:b/>
          <w:sz w:val="28"/>
          <w:szCs w:val="28"/>
          <w:lang w:val="en-GB"/>
        </w:rPr>
      </w:pPr>
    </w:p>
    <w:p w:rsidR="00FD56F9" w:rsidRPr="002F1873" w:rsidRDefault="00FD56F9" w:rsidP="002F1873">
      <w:pPr>
        <w:shd w:val="clear" w:color="auto" w:fill="FFFFFF"/>
        <w:spacing w:after="63" w:line="240" w:lineRule="auto"/>
        <w:jc w:val="center"/>
        <w:rPr>
          <w:rFonts w:ascii="Times New Roman" w:hAnsi="Times New Roman"/>
          <w:b/>
          <w:sz w:val="28"/>
          <w:szCs w:val="28"/>
          <w:lang w:val="en-GB"/>
        </w:rPr>
      </w:pPr>
      <w:r>
        <w:rPr>
          <w:rFonts w:ascii="Times New Roman" w:hAnsi="Times New Roman"/>
          <w:b/>
          <w:sz w:val="28"/>
          <w:szCs w:val="28"/>
          <w:lang w:val="en-GB"/>
        </w:rPr>
        <w:t xml:space="preserve">                                                    </w:t>
      </w:r>
      <w:r w:rsidRPr="002F1873">
        <w:rPr>
          <w:rFonts w:ascii="Times New Roman" w:hAnsi="Times New Roman"/>
          <w:b/>
          <w:sz w:val="28"/>
          <w:szCs w:val="28"/>
          <w:lang w:val="en-GB"/>
        </w:rPr>
        <w:t>Trần Ngọc Nam</w:t>
      </w:r>
    </w:p>
    <w:sectPr w:rsidR="00FD56F9" w:rsidRPr="002F1873" w:rsidSect="00553E67">
      <w:footerReference w:type="even" r:id="rId7"/>
      <w:footerReference w:type="default" r:id="rId8"/>
      <w:pgSz w:w="12240" w:h="15840"/>
      <w:pgMar w:top="1304" w:right="1325" w:bottom="993"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F4" w:rsidRDefault="006D46F4" w:rsidP="00937E2D">
      <w:pPr>
        <w:spacing w:after="0" w:line="240" w:lineRule="auto"/>
      </w:pPr>
      <w:r>
        <w:separator/>
      </w:r>
    </w:p>
  </w:endnote>
  <w:endnote w:type="continuationSeparator" w:id="0">
    <w:p w:rsidR="006D46F4" w:rsidRDefault="006D46F4" w:rsidP="0093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F9" w:rsidRDefault="00FD56F9" w:rsidP="00EA2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56F9" w:rsidRDefault="00FD56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F9" w:rsidRDefault="00FD56F9" w:rsidP="00EA2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4389">
      <w:rPr>
        <w:rStyle w:val="PageNumber"/>
        <w:noProof/>
      </w:rPr>
      <w:t>4</w:t>
    </w:r>
    <w:r>
      <w:rPr>
        <w:rStyle w:val="PageNumber"/>
      </w:rPr>
      <w:fldChar w:fldCharType="end"/>
    </w:r>
  </w:p>
  <w:p w:rsidR="00FD56F9" w:rsidRDefault="00FD56F9">
    <w:pPr>
      <w:pStyle w:val="Footer"/>
      <w:jc w:val="right"/>
    </w:pPr>
  </w:p>
  <w:p w:rsidR="00FD56F9" w:rsidRDefault="00FD56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F4" w:rsidRDefault="006D46F4" w:rsidP="00937E2D">
      <w:pPr>
        <w:spacing w:after="0" w:line="240" w:lineRule="auto"/>
      </w:pPr>
      <w:r>
        <w:separator/>
      </w:r>
    </w:p>
  </w:footnote>
  <w:footnote w:type="continuationSeparator" w:id="0">
    <w:p w:rsidR="006D46F4" w:rsidRDefault="006D46F4" w:rsidP="00937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426B"/>
    <w:multiLevelType w:val="hybridMultilevel"/>
    <w:tmpl w:val="F2D47442"/>
    <w:lvl w:ilvl="0" w:tplc="E35A7E26">
      <w:numFmt w:val="bullet"/>
      <w:lvlText w:val="-"/>
      <w:lvlJc w:val="left"/>
      <w:pPr>
        <w:ind w:left="720" w:hanging="360"/>
      </w:pPr>
      <w:rPr>
        <w:rFonts w:ascii="Times New Roman" w:eastAsia="Times New Roman" w:hAnsi="Times New Roman" w:hint="default"/>
        <w:b w:val="0"/>
        <w:color w:val="2C2C2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A5CBE"/>
    <w:multiLevelType w:val="hybridMultilevel"/>
    <w:tmpl w:val="8960BE26"/>
    <w:lvl w:ilvl="0" w:tplc="8D124CCC">
      <w:numFmt w:val="bullet"/>
      <w:lvlText w:val="-"/>
      <w:lvlJc w:val="left"/>
      <w:pPr>
        <w:ind w:left="1080" w:hanging="360"/>
      </w:pPr>
      <w:rPr>
        <w:rFonts w:ascii="Times New Roman" w:eastAsia="Times New Roman" w:hAnsi="Times New Roman" w:hint="default"/>
        <w:b w:val="0"/>
        <w:color w:val="2C2C2C"/>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FD1A22"/>
    <w:multiLevelType w:val="hybridMultilevel"/>
    <w:tmpl w:val="3496EA5E"/>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7411128B"/>
    <w:multiLevelType w:val="hybridMultilevel"/>
    <w:tmpl w:val="3244CDE2"/>
    <w:lvl w:ilvl="0" w:tplc="09963E0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110"/>
    <w:rsid w:val="0003377C"/>
    <w:rsid w:val="0004024E"/>
    <w:rsid w:val="000471BC"/>
    <w:rsid w:val="00051D76"/>
    <w:rsid w:val="000657D5"/>
    <w:rsid w:val="00066035"/>
    <w:rsid w:val="000660F8"/>
    <w:rsid w:val="00066C9E"/>
    <w:rsid w:val="000764AA"/>
    <w:rsid w:val="000A1C11"/>
    <w:rsid w:val="000B0017"/>
    <w:rsid w:val="000B1880"/>
    <w:rsid w:val="000B2675"/>
    <w:rsid w:val="000E0431"/>
    <w:rsid w:val="000E2BDC"/>
    <w:rsid w:val="000E7126"/>
    <w:rsid w:val="000F0F22"/>
    <w:rsid w:val="000F659F"/>
    <w:rsid w:val="000F6EA9"/>
    <w:rsid w:val="00101610"/>
    <w:rsid w:val="00101EBB"/>
    <w:rsid w:val="00106A5A"/>
    <w:rsid w:val="001112E5"/>
    <w:rsid w:val="00147123"/>
    <w:rsid w:val="00150F70"/>
    <w:rsid w:val="001657F6"/>
    <w:rsid w:val="00173037"/>
    <w:rsid w:val="00182C25"/>
    <w:rsid w:val="001832C1"/>
    <w:rsid w:val="00195F29"/>
    <w:rsid w:val="001A39A2"/>
    <w:rsid w:val="001B44FD"/>
    <w:rsid w:val="001C60AA"/>
    <w:rsid w:val="001D18B7"/>
    <w:rsid w:val="001D5FE7"/>
    <w:rsid w:val="001E3DA3"/>
    <w:rsid w:val="001E48C6"/>
    <w:rsid w:val="001F74ED"/>
    <w:rsid w:val="00223266"/>
    <w:rsid w:val="00225493"/>
    <w:rsid w:val="00227051"/>
    <w:rsid w:val="00230F43"/>
    <w:rsid w:val="00233AB5"/>
    <w:rsid w:val="002361AE"/>
    <w:rsid w:val="00237D1B"/>
    <w:rsid w:val="002504D7"/>
    <w:rsid w:val="002521DF"/>
    <w:rsid w:val="002613E3"/>
    <w:rsid w:val="002616F0"/>
    <w:rsid w:val="00266966"/>
    <w:rsid w:val="00274263"/>
    <w:rsid w:val="00293E66"/>
    <w:rsid w:val="002B32C7"/>
    <w:rsid w:val="002B6DA3"/>
    <w:rsid w:val="002C1F8B"/>
    <w:rsid w:val="002C20A6"/>
    <w:rsid w:val="002C79A2"/>
    <w:rsid w:val="002D2E50"/>
    <w:rsid w:val="002F1873"/>
    <w:rsid w:val="002F271A"/>
    <w:rsid w:val="002F71A2"/>
    <w:rsid w:val="00304A6A"/>
    <w:rsid w:val="00307B02"/>
    <w:rsid w:val="0031489E"/>
    <w:rsid w:val="0031574C"/>
    <w:rsid w:val="00315931"/>
    <w:rsid w:val="00316D95"/>
    <w:rsid w:val="00325247"/>
    <w:rsid w:val="00347CA9"/>
    <w:rsid w:val="003511F6"/>
    <w:rsid w:val="00354213"/>
    <w:rsid w:val="00357CFA"/>
    <w:rsid w:val="00361D04"/>
    <w:rsid w:val="003628EF"/>
    <w:rsid w:val="00375F72"/>
    <w:rsid w:val="003815BE"/>
    <w:rsid w:val="003852DA"/>
    <w:rsid w:val="00386E58"/>
    <w:rsid w:val="00387440"/>
    <w:rsid w:val="00391047"/>
    <w:rsid w:val="003A1416"/>
    <w:rsid w:val="003A3686"/>
    <w:rsid w:val="003B7EBA"/>
    <w:rsid w:val="003C491D"/>
    <w:rsid w:val="003D2C0D"/>
    <w:rsid w:val="003D68D4"/>
    <w:rsid w:val="003D7AE1"/>
    <w:rsid w:val="003F3108"/>
    <w:rsid w:val="003F3475"/>
    <w:rsid w:val="003F7C5B"/>
    <w:rsid w:val="0040019E"/>
    <w:rsid w:val="004151B0"/>
    <w:rsid w:val="0042112D"/>
    <w:rsid w:val="004266F3"/>
    <w:rsid w:val="00427924"/>
    <w:rsid w:val="0043385A"/>
    <w:rsid w:val="0043519C"/>
    <w:rsid w:val="00436C00"/>
    <w:rsid w:val="00444351"/>
    <w:rsid w:val="004448A5"/>
    <w:rsid w:val="00445340"/>
    <w:rsid w:val="00464B8D"/>
    <w:rsid w:val="0047157F"/>
    <w:rsid w:val="0047653E"/>
    <w:rsid w:val="00483FAB"/>
    <w:rsid w:val="00492710"/>
    <w:rsid w:val="00497312"/>
    <w:rsid w:val="004B0E7A"/>
    <w:rsid w:val="004B684E"/>
    <w:rsid w:val="004B7C6C"/>
    <w:rsid w:val="004C03A7"/>
    <w:rsid w:val="004D14C7"/>
    <w:rsid w:val="004D1568"/>
    <w:rsid w:val="004D7BEC"/>
    <w:rsid w:val="004E51C2"/>
    <w:rsid w:val="004E7974"/>
    <w:rsid w:val="00514C9B"/>
    <w:rsid w:val="00516305"/>
    <w:rsid w:val="005273E6"/>
    <w:rsid w:val="005308C8"/>
    <w:rsid w:val="00545CBD"/>
    <w:rsid w:val="005504D2"/>
    <w:rsid w:val="00553E67"/>
    <w:rsid w:val="00555545"/>
    <w:rsid w:val="00575485"/>
    <w:rsid w:val="00584BD6"/>
    <w:rsid w:val="00586611"/>
    <w:rsid w:val="00591BF1"/>
    <w:rsid w:val="00594A57"/>
    <w:rsid w:val="0059543D"/>
    <w:rsid w:val="005A57B0"/>
    <w:rsid w:val="005B0BCB"/>
    <w:rsid w:val="005D32EE"/>
    <w:rsid w:val="005E1D8C"/>
    <w:rsid w:val="005E535E"/>
    <w:rsid w:val="005F14E8"/>
    <w:rsid w:val="005F4904"/>
    <w:rsid w:val="006035B1"/>
    <w:rsid w:val="00611305"/>
    <w:rsid w:val="006165F9"/>
    <w:rsid w:val="00616B80"/>
    <w:rsid w:val="00624CE0"/>
    <w:rsid w:val="00646CF2"/>
    <w:rsid w:val="006520B1"/>
    <w:rsid w:val="006534B8"/>
    <w:rsid w:val="00664F30"/>
    <w:rsid w:val="00672924"/>
    <w:rsid w:val="0069660E"/>
    <w:rsid w:val="006B01ED"/>
    <w:rsid w:val="006B24AB"/>
    <w:rsid w:val="006C4787"/>
    <w:rsid w:val="006C47F0"/>
    <w:rsid w:val="006D46F4"/>
    <w:rsid w:val="006D5DDA"/>
    <w:rsid w:val="006E2050"/>
    <w:rsid w:val="006F04A4"/>
    <w:rsid w:val="006F686E"/>
    <w:rsid w:val="00703DCD"/>
    <w:rsid w:val="0072642A"/>
    <w:rsid w:val="00730CA5"/>
    <w:rsid w:val="00736609"/>
    <w:rsid w:val="007426D8"/>
    <w:rsid w:val="00750CC5"/>
    <w:rsid w:val="00770FDB"/>
    <w:rsid w:val="007904D8"/>
    <w:rsid w:val="007C58ED"/>
    <w:rsid w:val="007C783B"/>
    <w:rsid w:val="007D5771"/>
    <w:rsid w:val="00800182"/>
    <w:rsid w:val="00812668"/>
    <w:rsid w:val="00831A96"/>
    <w:rsid w:val="008340B1"/>
    <w:rsid w:val="008520B6"/>
    <w:rsid w:val="00865F7C"/>
    <w:rsid w:val="0087544D"/>
    <w:rsid w:val="008A29AC"/>
    <w:rsid w:val="008A307B"/>
    <w:rsid w:val="008D0B68"/>
    <w:rsid w:val="008F08AD"/>
    <w:rsid w:val="00900F81"/>
    <w:rsid w:val="00904BB3"/>
    <w:rsid w:val="0090520B"/>
    <w:rsid w:val="00907150"/>
    <w:rsid w:val="00907C02"/>
    <w:rsid w:val="00907CB1"/>
    <w:rsid w:val="00915EFF"/>
    <w:rsid w:val="00924AEA"/>
    <w:rsid w:val="0093723B"/>
    <w:rsid w:val="00937E2D"/>
    <w:rsid w:val="00940400"/>
    <w:rsid w:val="009464F3"/>
    <w:rsid w:val="00947B3A"/>
    <w:rsid w:val="00954A33"/>
    <w:rsid w:val="00962C03"/>
    <w:rsid w:val="00983344"/>
    <w:rsid w:val="00987364"/>
    <w:rsid w:val="00991CB0"/>
    <w:rsid w:val="009A3701"/>
    <w:rsid w:val="009B1970"/>
    <w:rsid w:val="009B4389"/>
    <w:rsid w:val="009C3420"/>
    <w:rsid w:val="009D1D6D"/>
    <w:rsid w:val="009E613E"/>
    <w:rsid w:val="009E64B1"/>
    <w:rsid w:val="009F57A4"/>
    <w:rsid w:val="00A01813"/>
    <w:rsid w:val="00A02269"/>
    <w:rsid w:val="00A12BA9"/>
    <w:rsid w:val="00A16BA4"/>
    <w:rsid w:val="00A30A7E"/>
    <w:rsid w:val="00A3337B"/>
    <w:rsid w:val="00A3630D"/>
    <w:rsid w:val="00A42E09"/>
    <w:rsid w:val="00A446C8"/>
    <w:rsid w:val="00A51B60"/>
    <w:rsid w:val="00A574F5"/>
    <w:rsid w:val="00A60821"/>
    <w:rsid w:val="00A6379E"/>
    <w:rsid w:val="00A83343"/>
    <w:rsid w:val="00A87B71"/>
    <w:rsid w:val="00A91918"/>
    <w:rsid w:val="00A9222A"/>
    <w:rsid w:val="00AA5110"/>
    <w:rsid w:val="00AA716D"/>
    <w:rsid w:val="00AB5A95"/>
    <w:rsid w:val="00AC098D"/>
    <w:rsid w:val="00AC4FC1"/>
    <w:rsid w:val="00AC7A6A"/>
    <w:rsid w:val="00AD6D80"/>
    <w:rsid w:val="00AE36D2"/>
    <w:rsid w:val="00AE4832"/>
    <w:rsid w:val="00AF168A"/>
    <w:rsid w:val="00AF4C39"/>
    <w:rsid w:val="00B003FE"/>
    <w:rsid w:val="00B10139"/>
    <w:rsid w:val="00B16661"/>
    <w:rsid w:val="00B2176F"/>
    <w:rsid w:val="00B304E4"/>
    <w:rsid w:val="00B37627"/>
    <w:rsid w:val="00B431C4"/>
    <w:rsid w:val="00B46AEE"/>
    <w:rsid w:val="00B53370"/>
    <w:rsid w:val="00B67B5B"/>
    <w:rsid w:val="00B75161"/>
    <w:rsid w:val="00B80422"/>
    <w:rsid w:val="00B8043F"/>
    <w:rsid w:val="00B92285"/>
    <w:rsid w:val="00BA1D0C"/>
    <w:rsid w:val="00BA1E60"/>
    <w:rsid w:val="00BA2F96"/>
    <w:rsid w:val="00BA74F9"/>
    <w:rsid w:val="00BC6C73"/>
    <w:rsid w:val="00BD13D1"/>
    <w:rsid w:val="00BE403B"/>
    <w:rsid w:val="00BF0F6E"/>
    <w:rsid w:val="00BF4E1C"/>
    <w:rsid w:val="00C05CCD"/>
    <w:rsid w:val="00C12C09"/>
    <w:rsid w:val="00C57BDF"/>
    <w:rsid w:val="00C638A6"/>
    <w:rsid w:val="00C934FF"/>
    <w:rsid w:val="00CA2175"/>
    <w:rsid w:val="00CC0FEC"/>
    <w:rsid w:val="00CD79C1"/>
    <w:rsid w:val="00CE5FC7"/>
    <w:rsid w:val="00CE7246"/>
    <w:rsid w:val="00CF15FC"/>
    <w:rsid w:val="00D010CF"/>
    <w:rsid w:val="00D15041"/>
    <w:rsid w:val="00D220B8"/>
    <w:rsid w:val="00D22831"/>
    <w:rsid w:val="00D242A9"/>
    <w:rsid w:val="00D424C4"/>
    <w:rsid w:val="00D67CA4"/>
    <w:rsid w:val="00D7164B"/>
    <w:rsid w:val="00D77429"/>
    <w:rsid w:val="00D84408"/>
    <w:rsid w:val="00DC140A"/>
    <w:rsid w:val="00DC53AF"/>
    <w:rsid w:val="00DC76B1"/>
    <w:rsid w:val="00DD5ECF"/>
    <w:rsid w:val="00DF54BF"/>
    <w:rsid w:val="00DF636A"/>
    <w:rsid w:val="00DF6DC6"/>
    <w:rsid w:val="00E042B8"/>
    <w:rsid w:val="00E12916"/>
    <w:rsid w:val="00E1487C"/>
    <w:rsid w:val="00E215A0"/>
    <w:rsid w:val="00E231BD"/>
    <w:rsid w:val="00E26746"/>
    <w:rsid w:val="00E36593"/>
    <w:rsid w:val="00E40967"/>
    <w:rsid w:val="00E43083"/>
    <w:rsid w:val="00E551B9"/>
    <w:rsid w:val="00E55BCB"/>
    <w:rsid w:val="00E91023"/>
    <w:rsid w:val="00EA237C"/>
    <w:rsid w:val="00EA24F3"/>
    <w:rsid w:val="00EA3459"/>
    <w:rsid w:val="00EA375A"/>
    <w:rsid w:val="00EA4E42"/>
    <w:rsid w:val="00EA5C07"/>
    <w:rsid w:val="00EB0733"/>
    <w:rsid w:val="00EC11B8"/>
    <w:rsid w:val="00EC191C"/>
    <w:rsid w:val="00ED2866"/>
    <w:rsid w:val="00ED45D6"/>
    <w:rsid w:val="00ED6683"/>
    <w:rsid w:val="00EF63F9"/>
    <w:rsid w:val="00F00980"/>
    <w:rsid w:val="00F02CE6"/>
    <w:rsid w:val="00F0735A"/>
    <w:rsid w:val="00F10BF3"/>
    <w:rsid w:val="00F1121B"/>
    <w:rsid w:val="00F23D7A"/>
    <w:rsid w:val="00F24688"/>
    <w:rsid w:val="00F421A2"/>
    <w:rsid w:val="00F4225D"/>
    <w:rsid w:val="00F44C90"/>
    <w:rsid w:val="00F467FE"/>
    <w:rsid w:val="00F51ABD"/>
    <w:rsid w:val="00F52A84"/>
    <w:rsid w:val="00F55653"/>
    <w:rsid w:val="00F619D0"/>
    <w:rsid w:val="00F62404"/>
    <w:rsid w:val="00F82767"/>
    <w:rsid w:val="00F82E7E"/>
    <w:rsid w:val="00F8324E"/>
    <w:rsid w:val="00FA142C"/>
    <w:rsid w:val="00FA7ACD"/>
    <w:rsid w:val="00FB3766"/>
    <w:rsid w:val="00FC54E9"/>
    <w:rsid w:val="00FD56F9"/>
    <w:rsid w:val="00FE78AE"/>
    <w:rsid w:val="00FF12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C6367"/>
  <w15:docId w15:val="{EC66FE43-6D05-4E81-A6C0-5F794D75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4D8"/>
    <w:pPr>
      <w:spacing w:after="200" w:line="276" w:lineRule="auto"/>
    </w:pPr>
    <w:rPr>
      <w:sz w:val="22"/>
      <w:szCs w:val="22"/>
    </w:rPr>
  </w:style>
  <w:style w:type="paragraph" w:styleId="Heading2">
    <w:name w:val="heading 2"/>
    <w:basedOn w:val="Normal"/>
    <w:link w:val="Heading2Char"/>
    <w:uiPriority w:val="99"/>
    <w:qFormat/>
    <w:rsid w:val="005A57B0"/>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5A57B0"/>
    <w:rPr>
      <w:rFonts w:ascii="Times New Roman" w:hAnsi="Times New Roman" w:cs="Times New Roman"/>
      <w:b/>
      <w:bCs/>
      <w:sz w:val="36"/>
      <w:szCs w:val="36"/>
    </w:rPr>
  </w:style>
  <w:style w:type="paragraph" w:styleId="Header">
    <w:name w:val="header"/>
    <w:basedOn w:val="Normal"/>
    <w:link w:val="HeaderChar"/>
    <w:uiPriority w:val="99"/>
    <w:rsid w:val="00937E2D"/>
    <w:pPr>
      <w:tabs>
        <w:tab w:val="center" w:pos="4680"/>
        <w:tab w:val="right" w:pos="9360"/>
      </w:tabs>
      <w:spacing w:after="0" w:line="240" w:lineRule="auto"/>
    </w:pPr>
  </w:style>
  <w:style w:type="character" w:customStyle="1" w:styleId="HeaderChar">
    <w:name w:val="Header Char"/>
    <w:link w:val="Header"/>
    <w:uiPriority w:val="99"/>
    <w:locked/>
    <w:rsid w:val="00937E2D"/>
    <w:rPr>
      <w:rFonts w:cs="Times New Roman"/>
    </w:rPr>
  </w:style>
  <w:style w:type="paragraph" w:styleId="Footer">
    <w:name w:val="footer"/>
    <w:basedOn w:val="Normal"/>
    <w:link w:val="FooterChar"/>
    <w:uiPriority w:val="99"/>
    <w:rsid w:val="00937E2D"/>
    <w:pPr>
      <w:tabs>
        <w:tab w:val="center" w:pos="4680"/>
        <w:tab w:val="right" w:pos="9360"/>
      </w:tabs>
      <w:spacing w:after="0" w:line="240" w:lineRule="auto"/>
    </w:pPr>
  </w:style>
  <w:style w:type="character" w:customStyle="1" w:styleId="FooterChar">
    <w:name w:val="Footer Char"/>
    <w:link w:val="Footer"/>
    <w:uiPriority w:val="99"/>
    <w:locked/>
    <w:rsid w:val="00937E2D"/>
    <w:rPr>
      <w:rFonts w:cs="Times New Roman"/>
    </w:rPr>
  </w:style>
  <w:style w:type="paragraph" w:styleId="ListParagraph">
    <w:name w:val="List Paragraph"/>
    <w:basedOn w:val="Normal"/>
    <w:uiPriority w:val="99"/>
    <w:qFormat/>
    <w:rsid w:val="003511F6"/>
    <w:pPr>
      <w:ind w:left="720"/>
      <w:contextualSpacing/>
    </w:pPr>
  </w:style>
  <w:style w:type="paragraph" w:styleId="BalloonText">
    <w:name w:val="Balloon Text"/>
    <w:basedOn w:val="Normal"/>
    <w:link w:val="BalloonTextChar"/>
    <w:uiPriority w:val="99"/>
    <w:semiHidden/>
    <w:rsid w:val="005F49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F4904"/>
    <w:rPr>
      <w:rFonts w:ascii="Tahoma" w:hAnsi="Tahoma" w:cs="Tahoma"/>
      <w:sz w:val="16"/>
      <w:szCs w:val="16"/>
    </w:rPr>
  </w:style>
  <w:style w:type="character" w:styleId="PageNumber">
    <w:name w:val="page number"/>
    <w:uiPriority w:val="99"/>
    <w:rsid w:val="00EA24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3454">
      <w:marLeft w:val="0"/>
      <w:marRight w:val="0"/>
      <w:marTop w:val="0"/>
      <w:marBottom w:val="0"/>
      <w:divBdr>
        <w:top w:val="none" w:sz="0" w:space="0" w:color="auto"/>
        <w:left w:val="none" w:sz="0" w:space="0" w:color="auto"/>
        <w:bottom w:val="none" w:sz="0" w:space="0" w:color="auto"/>
        <w:right w:val="none" w:sz="0" w:space="0" w:color="auto"/>
      </w:divBdr>
    </w:div>
    <w:div w:id="108093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Admin</cp:lastModifiedBy>
  <cp:revision>14</cp:revision>
  <cp:lastPrinted>2019-03-06T01:50:00Z</cp:lastPrinted>
  <dcterms:created xsi:type="dcterms:W3CDTF">2019-02-28T02:42:00Z</dcterms:created>
  <dcterms:modified xsi:type="dcterms:W3CDTF">2019-03-14T00:50:00Z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SBV281033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282801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http://webcenter-app01:16200/cs/idcplg?IdcService=DESKTOP_DOC_INFO&amp;dDocName=SBV281033&amp;dID=282801&amp;ClientControlled=DocMan,taskpane&amp;coreContentOnly=1</vt:lpwstr>
  </property>
</Properties>
</file>